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6C76" w14:textId="56C13215" w:rsidR="006C104A" w:rsidRPr="006C104A" w:rsidRDefault="006C104A" w:rsidP="006C104A">
      <w:pPr>
        <w:ind w:right="-850"/>
        <w:jc w:val="center"/>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 xml:space="preserve">PAUL’S DILEMMA AND CONFIDENCE </w:t>
      </w:r>
    </w:p>
    <w:p w14:paraId="346231E5" w14:textId="77777777" w:rsidR="00DB196F" w:rsidRDefault="006C104A" w:rsidP="009E1A72">
      <w:pPr>
        <w:pStyle w:val="NoSpacing"/>
        <w:ind w:right="-850"/>
      </w:pPr>
      <w:r w:rsidRPr="006C104A">
        <w:rPr>
          <w:rStyle w:val="text"/>
          <w:rFonts w:ascii="Arial" w:hAnsi="Arial" w:cs="Arial"/>
          <w:b/>
          <w:i/>
          <w:color w:val="000000"/>
          <w:sz w:val="20"/>
          <w:szCs w:val="20"/>
          <w:shd w:val="clear" w:color="auto" w:fill="FFFFFF"/>
        </w:rPr>
        <w:t>For to me, to live is Christ and to die is gain.</w:t>
      </w:r>
      <w:r w:rsidRPr="006C104A">
        <w:rPr>
          <w:shd w:val="clear" w:color="auto" w:fill="FFFFFF"/>
        </w:rPr>
        <w:t> </w:t>
      </w:r>
      <w:r w:rsidRPr="006C104A">
        <w:rPr>
          <w:rStyle w:val="text"/>
          <w:rFonts w:ascii="Arial" w:hAnsi="Arial" w:cs="Arial"/>
          <w:b/>
          <w:bCs/>
          <w:i/>
          <w:color w:val="000000"/>
          <w:sz w:val="20"/>
          <w:szCs w:val="20"/>
          <w:shd w:val="clear" w:color="auto" w:fill="FFFFFF"/>
          <w:vertAlign w:val="superscript"/>
        </w:rPr>
        <w:t>22 </w:t>
      </w:r>
      <w:r w:rsidRPr="006C104A">
        <w:rPr>
          <w:rStyle w:val="text"/>
          <w:rFonts w:ascii="Arial" w:hAnsi="Arial" w:cs="Arial"/>
          <w:b/>
          <w:i/>
          <w:color w:val="000000"/>
          <w:sz w:val="20"/>
          <w:szCs w:val="20"/>
          <w:shd w:val="clear" w:color="auto" w:fill="FFFFFF"/>
        </w:rPr>
        <w:t>If I am to go on living in the body, this will mean fruitful labor for me. Yet what shall I choose? I do not know!</w:t>
      </w:r>
      <w:r w:rsidRPr="006C104A">
        <w:rPr>
          <w:shd w:val="clear" w:color="auto" w:fill="FFFFFF"/>
        </w:rPr>
        <w:t> </w:t>
      </w:r>
      <w:r w:rsidRPr="006C104A">
        <w:rPr>
          <w:rStyle w:val="text"/>
          <w:rFonts w:ascii="Arial" w:hAnsi="Arial" w:cs="Arial"/>
          <w:b/>
          <w:bCs/>
          <w:i/>
          <w:color w:val="000000"/>
          <w:sz w:val="20"/>
          <w:szCs w:val="20"/>
          <w:shd w:val="clear" w:color="auto" w:fill="FFFFFF"/>
          <w:vertAlign w:val="superscript"/>
        </w:rPr>
        <w:t>23 </w:t>
      </w:r>
      <w:r w:rsidRPr="006C104A">
        <w:rPr>
          <w:rStyle w:val="text"/>
          <w:rFonts w:ascii="Arial" w:hAnsi="Arial" w:cs="Arial"/>
          <w:b/>
          <w:i/>
          <w:color w:val="000000"/>
          <w:sz w:val="20"/>
          <w:szCs w:val="20"/>
          <w:shd w:val="clear" w:color="auto" w:fill="FFFFFF"/>
        </w:rPr>
        <w:t>I am torn between the two: I desire to depart and be with Christ, which is better by far;</w:t>
      </w:r>
      <w:r w:rsidRPr="006C104A">
        <w:rPr>
          <w:shd w:val="clear" w:color="auto" w:fill="FFFFFF"/>
        </w:rPr>
        <w:t> </w:t>
      </w:r>
      <w:r w:rsidRPr="006C104A">
        <w:rPr>
          <w:rStyle w:val="text"/>
          <w:rFonts w:ascii="Arial" w:hAnsi="Arial" w:cs="Arial"/>
          <w:b/>
          <w:bCs/>
          <w:i/>
          <w:color w:val="000000"/>
          <w:sz w:val="20"/>
          <w:szCs w:val="20"/>
          <w:shd w:val="clear" w:color="auto" w:fill="FFFFFF"/>
          <w:vertAlign w:val="superscript"/>
        </w:rPr>
        <w:t>24 </w:t>
      </w:r>
      <w:r w:rsidRPr="006C104A">
        <w:rPr>
          <w:rStyle w:val="text"/>
          <w:rFonts w:ascii="Arial" w:hAnsi="Arial" w:cs="Arial"/>
          <w:b/>
          <w:i/>
          <w:color w:val="000000"/>
          <w:sz w:val="20"/>
          <w:szCs w:val="20"/>
          <w:shd w:val="clear" w:color="auto" w:fill="FFFFFF"/>
        </w:rPr>
        <w:t xml:space="preserve">but it is more necessary for you that I remain in </w:t>
      </w:r>
      <w:r w:rsidR="00DB196F" w:rsidRPr="006C104A">
        <w:rPr>
          <w:rStyle w:val="text"/>
          <w:rFonts w:ascii="Arial" w:hAnsi="Arial" w:cs="Arial"/>
          <w:b/>
          <w:i/>
          <w:color w:val="000000"/>
          <w:sz w:val="20"/>
          <w:szCs w:val="20"/>
          <w:shd w:val="clear" w:color="auto" w:fill="FFFFFF"/>
        </w:rPr>
        <w:t>the</w:t>
      </w:r>
      <w:r w:rsidR="00DB196F">
        <w:rPr>
          <w:rStyle w:val="text"/>
          <w:rFonts w:ascii="Arial" w:hAnsi="Arial" w:cs="Arial"/>
          <w:b/>
          <w:i/>
          <w:color w:val="000000"/>
          <w:sz w:val="20"/>
          <w:szCs w:val="20"/>
          <w:shd w:val="clear" w:color="auto" w:fill="FFFFFF"/>
        </w:rPr>
        <w:t xml:space="preserve"> </w:t>
      </w:r>
      <w:r w:rsidR="00DB196F" w:rsidRPr="006C104A">
        <w:rPr>
          <w:rStyle w:val="text"/>
          <w:rFonts w:ascii="Arial" w:hAnsi="Arial" w:cs="Arial"/>
          <w:b/>
          <w:i/>
          <w:color w:val="000000"/>
          <w:sz w:val="20"/>
          <w:szCs w:val="20"/>
          <w:shd w:val="clear" w:color="auto" w:fill="FFFFFF"/>
        </w:rPr>
        <w:t>body</w:t>
      </w:r>
      <w:r w:rsidRPr="006C104A">
        <w:rPr>
          <w:rStyle w:val="text"/>
          <w:rFonts w:ascii="Arial" w:hAnsi="Arial" w:cs="Arial"/>
          <w:b/>
          <w:i/>
          <w:color w:val="000000"/>
          <w:sz w:val="20"/>
          <w:szCs w:val="20"/>
          <w:shd w:val="clear" w:color="auto" w:fill="FFFFFF"/>
        </w:rPr>
        <w:t>.</w:t>
      </w:r>
      <w:r w:rsidRPr="006C104A">
        <w:rPr>
          <w:shd w:val="clear" w:color="auto" w:fill="FFFFFF"/>
        </w:rPr>
        <w:t> </w:t>
      </w:r>
      <w:r w:rsidRPr="006C104A">
        <w:rPr>
          <w:rStyle w:val="text"/>
          <w:rFonts w:ascii="Arial" w:hAnsi="Arial" w:cs="Arial"/>
          <w:b/>
          <w:bCs/>
          <w:i/>
          <w:color w:val="000000"/>
          <w:sz w:val="20"/>
          <w:szCs w:val="20"/>
          <w:shd w:val="clear" w:color="auto" w:fill="FFFFFF"/>
          <w:vertAlign w:val="superscript"/>
        </w:rPr>
        <w:t>25 </w:t>
      </w:r>
      <w:bookmarkStart w:id="0" w:name="_Hlk516683369"/>
      <w:r w:rsidRPr="006C104A">
        <w:rPr>
          <w:rStyle w:val="text"/>
          <w:rFonts w:ascii="Arial" w:hAnsi="Arial" w:cs="Arial"/>
          <w:b/>
          <w:i/>
          <w:color w:val="000000"/>
          <w:sz w:val="20"/>
          <w:szCs w:val="20"/>
          <w:shd w:val="clear" w:color="auto" w:fill="FFFFFF"/>
        </w:rPr>
        <w:t>Convinced of this, I know that I will remain, and I will continue with all of you for your progress and joy in the faith,</w:t>
      </w:r>
      <w:r w:rsidRPr="006C104A">
        <w:rPr>
          <w:rStyle w:val="text"/>
          <w:rFonts w:ascii="Arial" w:hAnsi="Arial" w:cs="Arial"/>
          <w:b/>
          <w:bCs/>
          <w:i/>
          <w:color w:val="000000"/>
          <w:sz w:val="20"/>
          <w:szCs w:val="20"/>
          <w:shd w:val="clear" w:color="auto" w:fill="FFFFFF"/>
          <w:vertAlign w:val="superscript"/>
        </w:rPr>
        <w:t>26 </w:t>
      </w:r>
      <w:r w:rsidRPr="006C104A">
        <w:rPr>
          <w:rStyle w:val="text"/>
          <w:rFonts w:ascii="Arial" w:hAnsi="Arial" w:cs="Arial"/>
          <w:b/>
          <w:i/>
          <w:color w:val="000000"/>
          <w:sz w:val="20"/>
          <w:szCs w:val="20"/>
          <w:shd w:val="clear" w:color="auto" w:fill="FFFFFF"/>
        </w:rPr>
        <w:t>so that through my being with you again your boasting in Christ Jesus will abound on account of me</w:t>
      </w:r>
      <w:bookmarkEnd w:id="0"/>
      <w:r>
        <w:rPr>
          <w:rStyle w:val="text"/>
          <w:rFonts w:ascii="Verdana" w:hAnsi="Verdana"/>
          <w:color w:val="000000"/>
          <w:shd w:val="clear" w:color="auto" w:fill="FFFFFF"/>
        </w:rPr>
        <w:t>.</w:t>
      </w:r>
      <w:r>
        <w:t xml:space="preserve"> </w:t>
      </w:r>
    </w:p>
    <w:p w14:paraId="56A19962" w14:textId="35B7EAF3" w:rsidR="00DB196F" w:rsidRPr="009E1A72" w:rsidRDefault="006C104A" w:rsidP="009E1A72">
      <w:pPr>
        <w:pStyle w:val="NoSpacing"/>
        <w:ind w:right="-850"/>
        <w:rPr>
          <w:b/>
        </w:rPr>
      </w:pPr>
      <w:r w:rsidRPr="00DB196F">
        <w:t xml:space="preserve">                                              </w:t>
      </w:r>
      <w:r w:rsidR="00DB196F" w:rsidRPr="00DB196F">
        <w:t xml:space="preserve">                                                                                                           </w:t>
      </w:r>
      <w:r w:rsidR="00DB196F" w:rsidRPr="009E1A72">
        <w:rPr>
          <w:b/>
        </w:rPr>
        <w:t>Philippians 1:21-26 (NIV)</w:t>
      </w:r>
      <w:r w:rsidRPr="009E1A72">
        <w:rPr>
          <w:b/>
        </w:rPr>
        <w:t xml:space="preserve">                                                                                                 </w:t>
      </w:r>
      <w:r w:rsidR="00DB196F" w:rsidRPr="009E1A72">
        <w:rPr>
          <w:b/>
        </w:rPr>
        <w:t xml:space="preserve">                                                                                                                                                                                                                                                                                                              </w:t>
      </w:r>
    </w:p>
    <w:p w14:paraId="6BBD3541" w14:textId="77777777" w:rsidR="009E1A72" w:rsidRPr="009E1A72" w:rsidRDefault="009E1A72" w:rsidP="009E1A72">
      <w:pPr>
        <w:pStyle w:val="NoSpacing"/>
        <w:ind w:right="-850"/>
      </w:pPr>
    </w:p>
    <w:p w14:paraId="2E9DC6A6" w14:textId="73559568" w:rsidR="006C104A" w:rsidRDefault="00DB196F" w:rsidP="006C104A">
      <w:pPr>
        <w:ind w:right="-850"/>
        <w:rPr>
          <w:rFonts w:ascii="Arial" w:hAnsi="Arial" w:cs="Arial"/>
          <w:sz w:val="20"/>
          <w:szCs w:val="20"/>
        </w:rPr>
      </w:pPr>
      <w:r w:rsidRPr="00DB196F">
        <w:rPr>
          <w:rFonts w:ascii="Arial" w:hAnsi="Arial" w:cs="Arial"/>
          <w:sz w:val="20"/>
          <w:szCs w:val="20"/>
        </w:rPr>
        <w:t xml:space="preserve">Up until this point Paul’s primary concern has been with the </w:t>
      </w:r>
      <w:r>
        <w:rPr>
          <w:rFonts w:ascii="Arial" w:hAnsi="Arial" w:cs="Arial"/>
          <w:sz w:val="20"/>
          <w:szCs w:val="20"/>
        </w:rPr>
        <w:t>advance of the gospel (through his imprisonment) and Christ being glorified (through his trial). Now he turns to a personal reflection. Although the apostle assumes he will go free, the final words of 1:20 (</w:t>
      </w:r>
      <w:r w:rsidR="009E1A72">
        <w:rPr>
          <w:rFonts w:ascii="Arial" w:hAnsi="Arial" w:cs="Arial"/>
          <w:sz w:val="20"/>
          <w:szCs w:val="20"/>
        </w:rPr>
        <w:t>‘</w:t>
      </w:r>
      <w:r w:rsidR="009E1A72" w:rsidRPr="009E1A72">
        <w:rPr>
          <w:rStyle w:val="text"/>
          <w:rFonts w:ascii="Arial" w:hAnsi="Arial" w:cs="Arial"/>
          <w:i/>
          <w:color w:val="000000"/>
          <w:sz w:val="20"/>
          <w:szCs w:val="20"/>
          <w:shd w:val="clear" w:color="auto" w:fill="FFFFFF"/>
        </w:rPr>
        <w:t>now as always Christ will be exalted in my body, whether by life or by death</w:t>
      </w:r>
      <w:r w:rsidR="009E1A72" w:rsidRPr="009E1A72">
        <w:rPr>
          <w:rFonts w:ascii="Arial" w:hAnsi="Arial" w:cs="Arial"/>
          <w:sz w:val="20"/>
          <w:szCs w:val="20"/>
        </w:rPr>
        <w:t>’</w:t>
      </w:r>
      <w:r w:rsidR="009E1A72">
        <w:rPr>
          <w:rFonts w:ascii="Arial" w:hAnsi="Arial" w:cs="Arial"/>
          <w:sz w:val="20"/>
          <w:szCs w:val="20"/>
        </w:rPr>
        <w:t>)</w:t>
      </w:r>
      <w:r>
        <w:rPr>
          <w:rFonts w:ascii="Arial" w:hAnsi="Arial" w:cs="Arial"/>
          <w:sz w:val="20"/>
          <w:szCs w:val="20"/>
        </w:rPr>
        <w:t xml:space="preserve"> </w:t>
      </w:r>
      <w:r w:rsidR="009E1A72">
        <w:rPr>
          <w:rFonts w:ascii="Arial" w:hAnsi="Arial" w:cs="Arial"/>
          <w:sz w:val="20"/>
          <w:szCs w:val="20"/>
        </w:rPr>
        <w:t>raised the possibility of execution. What Paul now sets out to explain is his desire for Christ to be glorified, even if the verdict went against him. Because Christ is the single focus of his life, he wins in either case, whether released or executed.</w:t>
      </w:r>
    </w:p>
    <w:p w14:paraId="3551A334" w14:textId="25E48446" w:rsidR="009E1A72" w:rsidRDefault="009E1A72" w:rsidP="006C104A">
      <w:pPr>
        <w:ind w:right="-850"/>
        <w:rPr>
          <w:rStyle w:val="text"/>
          <w:rFonts w:ascii="Arial" w:hAnsi="Arial" w:cs="Arial"/>
          <w:color w:val="000000"/>
          <w:sz w:val="20"/>
          <w:szCs w:val="20"/>
          <w:shd w:val="clear" w:color="auto" w:fill="FFFFFF"/>
        </w:rPr>
      </w:pPr>
      <w:r>
        <w:rPr>
          <w:rFonts w:ascii="Arial" w:hAnsi="Arial" w:cs="Arial"/>
          <w:sz w:val="20"/>
          <w:szCs w:val="20"/>
        </w:rPr>
        <w:t>‘</w:t>
      </w:r>
      <w:r w:rsidRPr="009E1A72">
        <w:rPr>
          <w:rStyle w:val="text"/>
          <w:rFonts w:ascii="Arial" w:hAnsi="Arial" w:cs="Arial"/>
          <w:i/>
          <w:color w:val="000000"/>
          <w:sz w:val="20"/>
          <w:szCs w:val="20"/>
          <w:shd w:val="clear" w:color="auto" w:fill="FFFFFF"/>
        </w:rPr>
        <w:t>For to me, to live is Christ and to die is gain’</w:t>
      </w:r>
      <w:r>
        <w:rPr>
          <w:rStyle w:val="text"/>
          <w:rFonts w:ascii="Arial" w:hAnsi="Arial" w:cs="Arial"/>
          <w:b/>
          <w:i/>
          <w:color w:val="000000"/>
          <w:sz w:val="20"/>
          <w:szCs w:val="20"/>
          <w:shd w:val="clear" w:color="auto" w:fill="FFFFFF"/>
        </w:rPr>
        <w:t xml:space="preserve"> </w:t>
      </w:r>
      <w:r w:rsidRPr="00A139A0">
        <w:rPr>
          <w:rStyle w:val="text"/>
          <w:rFonts w:ascii="Arial" w:hAnsi="Arial" w:cs="Arial"/>
          <w:color w:val="000000"/>
          <w:sz w:val="20"/>
          <w:szCs w:val="20"/>
          <w:shd w:val="clear" w:color="auto" w:fill="FFFFFF"/>
        </w:rPr>
        <w:t>(1:21)</w:t>
      </w:r>
      <w:r w:rsidR="00A139A0">
        <w:rPr>
          <w:rStyle w:val="text"/>
          <w:rFonts w:ascii="Arial" w:hAnsi="Arial" w:cs="Arial"/>
          <w:color w:val="000000"/>
          <w:sz w:val="20"/>
          <w:szCs w:val="20"/>
          <w:shd w:val="clear" w:color="auto" w:fill="FFFFFF"/>
        </w:rPr>
        <w:t xml:space="preserve"> or more literally ‘to live Christ to die gain.’</w:t>
      </w:r>
      <w:r w:rsidRPr="00A139A0">
        <w:rPr>
          <w:rStyle w:val="text"/>
          <w:rFonts w:ascii="Arial" w:hAnsi="Arial" w:cs="Arial"/>
          <w:color w:val="000000"/>
          <w:sz w:val="20"/>
          <w:szCs w:val="20"/>
          <w:shd w:val="clear" w:color="auto" w:fill="FFFFFF"/>
        </w:rPr>
        <w:t xml:space="preserve"> </w:t>
      </w:r>
      <w:r w:rsidR="00A139A0" w:rsidRPr="00A139A0">
        <w:rPr>
          <w:rStyle w:val="text"/>
          <w:rFonts w:ascii="Arial" w:hAnsi="Arial" w:cs="Arial"/>
          <w:color w:val="000000"/>
          <w:sz w:val="20"/>
          <w:szCs w:val="20"/>
          <w:shd w:val="clear" w:color="auto" w:fill="FFFFFF"/>
        </w:rPr>
        <w:t>If Paul is released</w:t>
      </w:r>
      <w:r w:rsidR="00A139A0">
        <w:rPr>
          <w:rStyle w:val="text"/>
          <w:rFonts w:ascii="Arial" w:hAnsi="Arial" w:cs="Arial"/>
          <w:color w:val="000000"/>
          <w:sz w:val="20"/>
          <w:szCs w:val="20"/>
          <w:shd w:val="clear" w:color="auto" w:fill="FFFFFF"/>
        </w:rPr>
        <w:t>, as he expects (1:24-26), that means he will continue to be a man ‘in Christ,’ participating in Christ’s sufferings (3:10) and serving Him in the gospel. This doesn’t mean Paul is caught up in life after death. Instead, it gives heart and meaning to everything he is and does as a citizen of two worlds, his heavenly citizenship determining his earthly. Having been ‘taken hold of’ by Christ (3:12), Christ has become the singular pursuit of his life. Christ – crucified, exalted Lord, present by the Spirit, coming King; Christ, the One who as God ‘emptied himself’ and as man ‘humbled himself’ in dying on the cross, whom God has now given the ‘name above all names’</w:t>
      </w:r>
      <w:r w:rsidR="00CA209C">
        <w:rPr>
          <w:rStyle w:val="text"/>
          <w:rFonts w:ascii="Arial" w:hAnsi="Arial" w:cs="Arial"/>
          <w:color w:val="000000"/>
          <w:sz w:val="20"/>
          <w:szCs w:val="20"/>
          <w:shd w:val="clear" w:color="auto" w:fill="FFFFFF"/>
        </w:rPr>
        <w:t xml:space="preserve"> (2:6-11); Christ the One for whom Paul had ‘suffered the loss of all things’ in order to ‘gain’ Him and ‘know’ Him, both His resurrection power and participation in His sufferings (3:7-11): Christ the name that sums up for Paul the entire range of his new relationship with God: personal devotion, commitment, service, the gospel, ministry, communion, inspiration.</w:t>
      </w:r>
    </w:p>
    <w:p w14:paraId="4AB3474C" w14:textId="20353CD5" w:rsidR="00CA209C" w:rsidRDefault="00CA209C"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But Paul knew that if he was executed, he would have reached the goal of living; he would have ‘gained’ Christ (1:23). This isn’t a depression</w:t>
      </w:r>
      <w:r w:rsidR="00003311">
        <w:rPr>
          <w:rStyle w:val="text"/>
          <w:rFonts w:ascii="Arial" w:hAnsi="Arial" w:cs="Arial"/>
          <w:color w:val="000000"/>
          <w:sz w:val="20"/>
          <w:szCs w:val="20"/>
          <w:shd w:val="clear" w:color="auto" w:fill="FFFFFF"/>
        </w:rPr>
        <w:t xml:space="preserve"> or</w:t>
      </w:r>
      <w:r>
        <w:rPr>
          <w:rStyle w:val="text"/>
          <w:rFonts w:ascii="Arial" w:hAnsi="Arial" w:cs="Arial"/>
          <w:color w:val="000000"/>
          <w:sz w:val="20"/>
          <w:szCs w:val="20"/>
          <w:shd w:val="clear" w:color="auto" w:fill="FFFFFF"/>
        </w:rPr>
        <w:t xml:space="preserve"> a</w:t>
      </w:r>
      <w:r w:rsidR="003600C0">
        <w:rPr>
          <w:rStyle w:val="text"/>
          <w:rFonts w:ascii="Arial" w:hAnsi="Arial" w:cs="Arial"/>
          <w:color w:val="000000"/>
          <w:sz w:val="20"/>
          <w:szCs w:val="20"/>
          <w:shd w:val="clear" w:color="auto" w:fill="FFFFFF"/>
        </w:rPr>
        <w:t>n overwhelming wish to be free of pain</w:t>
      </w:r>
      <w:r w:rsidR="00003311">
        <w:rPr>
          <w:rStyle w:val="text"/>
          <w:rFonts w:ascii="Arial" w:hAnsi="Arial" w:cs="Arial"/>
          <w:color w:val="000000"/>
          <w:sz w:val="20"/>
          <w:szCs w:val="20"/>
          <w:shd w:val="clear" w:color="auto" w:fill="FFFFFF"/>
        </w:rPr>
        <w:t>. Paul’s future in terms of ‘life in the flesh’ might have been uncertain but his ultimate future was both certain and desired. Death had lost its sting</w:t>
      </w:r>
      <w:r w:rsidR="003600C0">
        <w:rPr>
          <w:rStyle w:val="text"/>
          <w:rFonts w:ascii="Arial" w:hAnsi="Arial" w:cs="Arial"/>
          <w:color w:val="000000"/>
          <w:sz w:val="20"/>
          <w:szCs w:val="20"/>
          <w:shd w:val="clear" w:color="auto" w:fill="FFFFFF"/>
        </w:rPr>
        <w:t>. Because ‘</w:t>
      </w:r>
      <w:r w:rsidR="003600C0" w:rsidRPr="003600C0">
        <w:rPr>
          <w:rStyle w:val="text"/>
          <w:rFonts w:ascii="Arial" w:hAnsi="Arial" w:cs="Arial"/>
          <w:i/>
          <w:color w:val="000000"/>
          <w:sz w:val="20"/>
          <w:szCs w:val="20"/>
          <w:shd w:val="clear" w:color="auto" w:fill="FFFFFF"/>
        </w:rPr>
        <w:t>to live is Christ’</w:t>
      </w:r>
      <w:r w:rsidR="003600C0">
        <w:rPr>
          <w:rStyle w:val="text"/>
          <w:rFonts w:ascii="Arial" w:hAnsi="Arial" w:cs="Arial"/>
          <w:color w:val="000000"/>
          <w:sz w:val="20"/>
          <w:szCs w:val="20"/>
          <w:shd w:val="clear" w:color="auto" w:fill="FFFFFF"/>
        </w:rPr>
        <w:t xml:space="preserve"> and only because of that, ‘</w:t>
      </w:r>
      <w:r w:rsidR="003600C0" w:rsidRPr="003600C0">
        <w:rPr>
          <w:rStyle w:val="text"/>
          <w:rFonts w:ascii="Arial" w:hAnsi="Arial" w:cs="Arial"/>
          <w:i/>
          <w:color w:val="000000"/>
          <w:sz w:val="20"/>
          <w:szCs w:val="20"/>
          <w:shd w:val="clear" w:color="auto" w:fill="FFFFFF"/>
        </w:rPr>
        <w:t>to die is gain</w:t>
      </w:r>
      <w:r w:rsidR="003600C0">
        <w:rPr>
          <w:rStyle w:val="text"/>
          <w:rFonts w:ascii="Arial" w:hAnsi="Arial" w:cs="Arial"/>
          <w:color w:val="000000"/>
          <w:sz w:val="20"/>
          <w:szCs w:val="20"/>
          <w:shd w:val="clear" w:color="auto" w:fill="FFFFFF"/>
        </w:rPr>
        <w:t>.’</w:t>
      </w:r>
    </w:p>
    <w:p w14:paraId="356B806F" w14:textId="796C00C1" w:rsidR="003600C0" w:rsidRDefault="003600C0"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3600C0">
        <w:rPr>
          <w:rStyle w:val="text"/>
          <w:rFonts w:ascii="Arial" w:hAnsi="Arial" w:cs="Arial"/>
          <w:i/>
          <w:color w:val="000000"/>
          <w:sz w:val="20"/>
          <w:szCs w:val="20"/>
          <w:shd w:val="clear" w:color="auto" w:fill="FFFFFF"/>
        </w:rPr>
        <w:t>If I am to go on living in the body, this will mean fruitful labor for me. Yet what shall I choose? I do not know</w:t>
      </w:r>
      <w:proofErr w:type="gramStart"/>
      <w:r w:rsidRPr="003600C0">
        <w:rPr>
          <w:rStyle w:val="text"/>
          <w:rFonts w:ascii="Arial" w:hAnsi="Arial" w:cs="Arial"/>
          <w:i/>
          <w:color w:val="000000"/>
          <w:sz w:val="20"/>
          <w:szCs w:val="20"/>
          <w:shd w:val="clear" w:color="auto" w:fill="FFFFFF"/>
        </w:rPr>
        <w:t>!</w:t>
      </w:r>
      <w:r w:rsidRPr="006C104A">
        <w:rPr>
          <w:shd w:val="clear" w:color="auto" w:fill="FFFFFF"/>
        </w:rPr>
        <w:t> </w:t>
      </w:r>
      <w:r>
        <w:rPr>
          <w:rStyle w:val="text"/>
          <w:rFonts w:ascii="Arial" w:hAnsi="Arial" w:cs="Arial"/>
          <w:color w:val="000000"/>
          <w:sz w:val="20"/>
          <w:szCs w:val="20"/>
          <w:shd w:val="clear" w:color="auto" w:fill="FFFFFF"/>
        </w:rPr>
        <w:t>’</w:t>
      </w:r>
      <w:proofErr w:type="gramEnd"/>
      <w:r>
        <w:rPr>
          <w:rStyle w:val="text"/>
          <w:rFonts w:ascii="Arial" w:hAnsi="Arial" w:cs="Arial"/>
          <w:color w:val="000000"/>
          <w:sz w:val="20"/>
          <w:szCs w:val="20"/>
          <w:shd w:val="clear" w:color="auto" w:fill="FFFFFF"/>
        </w:rPr>
        <w:t xml:space="preserve"> (1:22). </w:t>
      </w:r>
      <w:r w:rsidR="00837E52">
        <w:rPr>
          <w:rStyle w:val="text"/>
          <w:rFonts w:ascii="Arial" w:hAnsi="Arial" w:cs="Arial"/>
          <w:color w:val="000000"/>
          <w:sz w:val="20"/>
          <w:szCs w:val="20"/>
          <w:shd w:val="clear" w:color="auto" w:fill="FFFFFF"/>
        </w:rPr>
        <w:t>If he had a choice</w:t>
      </w:r>
      <w:r w:rsidR="00F719F6">
        <w:rPr>
          <w:rStyle w:val="text"/>
          <w:rFonts w:ascii="Arial" w:hAnsi="Arial" w:cs="Arial"/>
          <w:color w:val="000000"/>
          <w:sz w:val="20"/>
          <w:szCs w:val="20"/>
          <w:shd w:val="clear" w:color="auto" w:fill="FFFFFF"/>
        </w:rPr>
        <w:t xml:space="preserve"> in the matter, Paul is saying</w:t>
      </w:r>
      <w:r w:rsidR="003562F1">
        <w:rPr>
          <w:rStyle w:val="text"/>
          <w:rFonts w:ascii="Arial" w:hAnsi="Arial" w:cs="Arial"/>
          <w:color w:val="000000"/>
          <w:sz w:val="20"/>
          <w:szCs w:val="20"/>
          <w:shd w:val="clear" w:color="auto" w:fill="FFFFFF"/>
        </w:rPr>
        <w:t>,</w:t>
      </w:r>
      <w:r w:rsidR="00F719F6">
        <w:rPr>
          <w:rStyle w:val="text"/>
          <w:rFonts w:ascii="Arial" w:hAnsi="Arial" w:cs="Arial"/>
          <w:color w:val="000000"/>
          <w:sz w:val="20"/>
          <w:szCs w:val="20"/>
          <w:shd w:val="clear" w:color="auto" w:fill="FFFFFF"/>
        </w:rPr>
        <w:t xml:space="preserve"> h</w:t>
      </w:r>
      <w:r>
        <w:rPr>
          <w:rStyle w:val="text"/>
          <w:rFonts w:ascii="Arial" w:hAnsi="Arial" w:cs="Arial"/>
          <w:color w:val="000000"/>
          <w:sz w:val="20"/>
          <w:szCs w:val="20"/>
          <w:shd w:val="clear" w:color="auto" w:fill="FFFFFF"/>
        </w:rPr>
        <w:t xml:space="preserve">e </w:t>
      </w:r>
      <w:r w:rsidR="00F719F6">
        <w:rPr>
          <w:rStyle w:val="text"/>
          <w:rFonts w:ascii="Arial" w:hAnsi="Arial" w:cs="Arial"/>
          <w:color w:val="000000"/>
          <w:sz w:val="20"/>
          <w:szCs w:val="20"/>
          <w:shd w:val="clear" w:color="auto" w:fill="FFFFFF"/>
        </w:rPr>
        <w:t>would be</w:t>
      </w:r>
      <w:r>
        <w:rPr>
          <w:rStyle w:val="text"/>
          <w:rFonts w:ascii="Arial" w:hAnsi="Arial" w:cs="Arial"/>
          <w:color w:val="000000"/>
          <w:sz w:val="20"/>
          <w:szCs w:val="20"/>
          <w:shd w:val="clear" w:color="auto" w:fill="FFFFFF"/>
        </w:rPr>
        <w:t xml:space="preserve"> caught between two outcomes</w:t>
      </w:r>
      <w:r w:rsidR="00F719F6">
        <w:rPr>
          <w:rStyle w:val="text"/>
          <w:rFonts w:ascii="Arial" w:hAnsi="Arial" w:cs="Arial"/>
          <w:color w:val="000000"/>
          <w:sz w:val="20"/>
          <w:szCs w:val="20"/>
          <w:shd w:val="clear" w:color="auto" w:fill="FFFFFF"/>
        </w:rPr>
        <w:t>: ‘</w:t>
      </w:r>
      <w:r w:rsidR="00F719F6" w:rsidRPr="00F719F6">
        <w:rPr>
          <w:rStyle w:val="text"/>
          <w:rFonts w:ascii="Arial" w:hAnsi="Arial" w:cs="Arial"/>
          <w:i/>
          <w:color w:val="000000"/>
          <w:sz w:val="20"/>
          <w:szCs w:val="20"/>
          <w:shd w:val="clear" w:color="auto" w:fill="FFFFFF"/>
        </w:rPr>
        <w:t>fruitful labor</w:t>
      </w:r>
      <w:r w:rsidR="00F719F6">
        <w:rPr>
          <w:rStyle w:val="text"/>
          <w:rFonts w:ascii="Arial" w:hAnsi="Arial" w:cs="Arial"/>
          <w:i/>
          <w:color w:val="000000"/>
          <w:sz w:val="20"/>
          <w:szCs w:val="20"/>
          <w:shd w:val="clear" w:color="auto" w:fill="FFFFFF"/>
        </w:rPr>
        <w:t xml:space="preserve">’ </w:t>
      </w:r>
      <w:r w:rsidR="00F719F6" w:rsidRPr="00F719F6">
        <w:rPr>
          <w:rStyle w:val="text"/>
          <w:rFonts w:ascii="Arial" w:hAnsi="Arial" w:cs="Arial"/>
          <w:color w:val="000000"/>
          <w:sz w:val="20"/>
          <w:szCs w:val="20"/>
          <w:shd w:val="clear" w:color="auto" w:fill="FFFFFF"/>
        </w:rPr>
        <w:t>on</w:t>
      </w:r>
      <w:r w:rsidR="00F719F6">
        <w:rPr>
          <w:rStyle w:val="text"/>
          <w:rFonts w:ascii="Arial" w:hAnsi="Arial" w:cs="Arial"/>
          <w:color w:val="000000"/>
          <w:sz w:val="20"/>
          <w:szCs w:val="20"/>
          <w:shd w:val="clear" w:color="auto" w:fill="FFFFFF"/>
        </w:rPr>
        <w:t xml:space="preserve"> the one hand and what is far better, ‘</w:t>
      </w:r>
      <w:r w:rsidR="00F719F6" w:rsidRPr="00F719F6">
        <w:rPr>
          <w:rStyle w:val="text"/>
          <w:rFonts w:ascii="Arial" w:hAnsi="Arial" w:cs="Arial"/>
          <w:i/>
          <w:color w:val="000000"/>
          <w:sz w:val="20"/>
          <w:szCs w:val="20"/>
          <w:shd w:val="clear" w:color="auto" w:fill="FFFFFF"/>
        </w:rPr>
        <w:t>to be with Christ.</w:t>
      </w:r>
      <w:r w:rsidR="00F719F6">
        <w:rPr>
          <w:rStyle w:val="text"/>
          <w:rFonts w:ascii="Arial" w:hAnsi="Arial" w:cs="Arial"/>
          <w:color w:val="000000"/>
          <w:sz w:val="20"/>
          <w:szCs w:val="20"/>
          <w:shd w:val="clear" w:color="auto" w:fill="FFFFFF"/>
        </w:rPr>
        <w:t>’ A continued life means a continued ministry, an extension of his missionary labours and a greater opportunity to prove that Christ is his life</w:t>
      </w:r>
      <w:r w:rsidR="003562F1">
        <w:rPr>
          <w:rStyle w:val="text"/>
          <w:rFonts w:ascii="Arial" w:hAnsi="Arial" w:cs="Arial"/>
          <w:color w:val="000000"/>
          <w:sz w:val="20"/>
          <w:szCs w:val="20"/>
          <w:shd w:val="clear" w:color="auto" w:fill="FFFFFF"/>
        </w:rPr>
        <w:t>. This is ‘f</w:t>
      </w:r>
      <w:r w:rsidR="003562F1" w:rsidRPr="003562F1">
        <w:rPr>
          <w:rStyle w:val="text"/>
          <w:rFonts w:ascii="Arial" w:hAnsi="Arial" w:cs="Arial"/>
          <w:i/>
          <w:color w:val="000000"/>
          <w:sz w:val="20"/>
          <w:szCs w:val="20"/>
          <w:shd w:val="clear" w:color="auto" w:fill="FFFFFF"/>
        </w:rPr>
        <w:t>ruitful</w:t>
      </w:r>
      <w:r w:rsidR="003562F1">
        <w:rPr>
          <w:rStyle w:val="text"/>
          <w:rFonts w:ascii="Arial" w:hAnsi="Arial" w:cs="Arial"/>
          <w:color w:val="000000"/>
          <w:sz w:val="20"/>
          <w:szCs w:val="20"/>
          <w:shd w:val="clear" w:color="auto" w:fill="FFFFFF"/>
        </w:rPr>
        <w:t xml:space="preserve"> </w:t>
      </w:r>
      <w:r w:rsidR="003562F1" w:rsidRPr="003562F1">
        <w:rPr>
          <w:rStyle w:val="text"/>
          <w:rFonts w:ascii="Arial" w:hAnsi="Arial" w:cs="Arial"/>
          <w:i/>
          <w:color w:val="000000"/>
          <w:sz w:val="20"/>
          <w:szCs w:val="20"/>
          <w:shd w:val="clear" w:color="auto" w:fill="FFFFFF"/>
        </w:rPr>
        <w:t>labor</w:t>
      </w:r>
      <w:r w:rsidR="003562F1">
        <w:rPr>
          <w:rStyle w:val="text"/>
          <w:rFonts w:ascii="Arial" w:hAnsi="Arial" w:cs="Arial"/>
          <w:color w:val="000000"/>
          <w:sz w:val="20"/>
          <w:szCs w:val="20"/>
          <w:shd w:val="clear" w:color="auto" w:fill="FFFFFF"/>
        </w:rPr>
        <w:t>,’ a common term used by Paul for his missionary activity (Romans 15:18; 2 Corinthians 10:11; Philippians 2:30). The choice is between continuing his work (assuming a favourable verdict from the court), and the sealing of his testimony with his blood. If there was a choice involved, Paul would have found himself in a genuine quandary</w:t>
      </w:r>
      <w:r w:rsidR="003F0B25">
        <w:rPr>
          <w:rStyle w:val="text"/>
          <w:rFonts w:ascii="Arial" w:hAnsi="Arial" w:cs="Arial"/>
          <w:color w:val="000000"/>
          <w:sz w:val="20"/>
          <w:szCs w:val="20"/>
          <w:shd w:val="clear" w:color="auto" w:fill="FFFFFF"/>
        </w:rPr>
        <w:t xml:space="preserve"> because each option, from its own perspective, had much to offer.</w:t>
      </w:r>
      <w:r w:rsidR="003562F1">
        <w:rPr>
          <w:rStyle w:val="text"/>
          <w:rFonts w:ascii="Arial" w:hAnsi="Arial" w:cs="Arial"/>
          <w:color w:val="000000"/>
          <w:sz w:val="20"/>
          <w:szCs w:val="20"/>
          <w:shd w:val="clear" w:color="auto" w:fill="FFFFFF"/>
        </w:rPr>
        <w:t xml:space="preserve"> </w:t>
      </w:r>
    </w:p>
    <w:p w14:paraId="6DF485C7" w14:textId="597BF2D9" w:rsidR="002C71B0" w:rsidRDefault="003562F1" w:rsidP="006C104A">
      <w:pPr>
        <w:ind w:right="-850"/>
        <w:rPr>
          <w:rStyle w:val="text"/>
          <w:rFonts w:ascii="Arial" w:hAnsi="Arial" w:cs="Arial"/>
          <w:color w:val="000000"/>
          <w:sz w:val="20"/>
          <w:szCs w:val="20"/>
          <w:shd w:val="clear" w:color="auto" w:fill="FFFFFF"/>
        </w:rPr>
      </w:pPr>
      <w:r w:rsidRPr="003562F1">
        <w:rPr>
          <w:rStyle w:val="text"/>
          <w:rFonts w:ascii="Arial" w:hAnsi="Arial" w:cs="Arial"/>
          <w:i/>
          <w:color w:val="000000"/>
          <w:sz w:val="20"/>
          <w:szCs w:val="20"/>
          <w:shd w:val="clear" w:color="auto" w:fill="FFFFFF"/>
        </w:rPr>
        <w:t>‘I am torn between the two: I desire to depart and be with Christ, which is better by far</w:t>
      </w:r>
      <w:r w:rsidRPr="003562F1">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(1:23)</w:t>
      </w:r>
      <w:r w:rsidR="003F0B25">
        <w:rPr>
          <w:rStyle w:val="text"/>
          <w:rFonts w:ascii="Arial" w:hAnsi="Arial" w:cs="Arial"/>
          <w:color w:val="000000"/>
          <w:sz w:val="20"/>
          <w:szCs w:val="20"/>
          <w:shd w:val="clear" w:color="auto" w:fill="FFFFFF"/>
        </w:rPr>
        <w:t xml:space="preserve">. </w:t>
      </w:r>
      <w:r w:rsidR="002B16C7" w:rsidRPr="003562F1">
        <w:rPr>
          <w:rStyle w:val="text"/>
          <w:rFonts w:ascii="Arial" w:hAnsi="Arial" w:cs="Arial"/>
          <w:i/>
          <w:color w:val="000000"/>
          <w:sz w:val="20"/>
          <w:szCs w:val="20"/>
          <w:shd w:val="clear" w:color="auto" w:fill="FFFFFF"/>
        </w:rPr>
        <w:t>‘I am torn between the two</w:t>
      </w:r>
      <w:r w:rsidR="00812200">
        <w:rPr>
          <w:rStyle w:val="text"/>
          <w:rFonts w:ascii="Arial" w:hAnsi="Arial" w:cs="Arial"/>
          <w:i/>
          <w:color w:val="000000"/>
          <w:sz w:val="20"/>
          <w:szCs w:val="20"/>
          <w:shd w:val="clear" w:color="auto" w:fill="FFFFFF"/>
        </w:rPr>
        <w:t xml:space="preserve">.’  </w:t>
      </w:r>
      <w:r w:rsidR="00812200" w:rsidRPr="00812200">
        <w:rPr>
          <w:rStyle w:val="text"/>
          <w:rFonts w:ascii="Arial" w:hAnsi="Arial" w:cs="Arial"/>
          <w:color w:val="000000"/>
          <w:sz w:val="20"/>
          <w:szCs w:val="20"/>
          <w:shd w:val="clear" w:color="auto" w:fill="FFFFFF"/>
        </w:rPr>
        <w:t>Despite the</w:t>
      </w:r>
      <w:r w:rsidR="00812200">
        <w:rPr>
          <w:rStyle w:val="text"/>
          <w:rFonts w:ascii="Arial" w:hAnsi="Arial" w:cs="Arial"/>
          <w:color w:val="000000"/>
          <w:sz w:val="20"/>
          <w:szCs w:val="20"/>
          <w:shd w:val="clear" w:color="auto" w:fill="FFFFFF"/>
        </w:rPr>
        <w:t xml:space="preserve"> strong verb, this is purely hypothetical. He is talking about being set free (‘life’) or executed (‘death’) and he has no choice in the final matter.</w:t>
      </w:r>
      <w:r w:rsidR="00812200" w:rsidRPr="00812200">
        <w:rPr>
          <w:rStyle w:val="text"/>
          <w:rFonts w:ascii="Arial" w:hAnsi="Arial" w:cs="Arial"/>
          <w:color w:val="000000"/>
          <w:sz w:val="20"/>
          <w:szCs w:val="20"/>
          <w:shd w:val="clear" w:color="auto" w:fill="FFFFFF"/>
        </w:rPr>
        <w:t xml:space="preserve"> </w:t>
      </w:r>
      <w:r w:rsidR="002B16C7">
        <w:rPr>
          <w:rStyle w:val="text"/>
          <w:rFonts w:ascii="Arial" w:hAnsi="Arial" w:cs="Arial"/>
          <w:color w:val="000000"/>
          <w:sz w:val="20"/>
          <w:szCs w:val="20"/>
          <w:shd w:val="clear" w:color="auto" w:fill="FFFFFF"/>
        </w:rPr>
        <w:t xml:space="preserve"> </w:t>
      </w:r>
      <w:r w:rsidR="003F0B25">
        <w:rPr>
          <w:rStyle w:val="text"/>
          <w:rFonts w:ascii="Arial" w:hAnsi="Arial" w:cs="Arial"/>
          <w:color w:val="000000"/>
          <w:sz w:val="20"/>
          <w:szCs w:val="20"/>
          <w:shd w:val="clear" w:color="auto" w:fill="FFFFFF"/>
        </w:rPr>
        <w:t>Nevertheless, if he did have to choose, execution would mean realising his lifelong passion</w:t>
      </w:r>
      <w:r w:rsidR="002C71B0">
        <w:rPr>
          <w:rStyle w:val="text"/>
          <w:rFonts w:ascii="Arial" w:hAnsi="Arial" w:cs="Arial"/>
          <w:color w:val="000000"/>
          <w:sz w:val="20"/>
          <w:szCs w:val="20"/>
          <w:shd w:val="clear" w:color="auto" w:fill="FFFFFF"/>
        </w:rPr>
        <w:t>, ‘</w:t>
      </w:r>
      <w:r w:rsidR="002C71B0" w:rsidRPr="002C71B0">
        <w:rPr>
          <w:rStyle w:val="text"/>
          <w:rFonts w:ascii="Arial" w:hAnsi="Arial" w:cs="Arial"/>
          <w:i/>
          <w:color w:val="000000"/>
          <w:sz w:val="20"/>
          <w:szCs w:val="20"/>
          <w:shd w:val="clear" w:color="auto" w:fill="FFFFFF"/>
        </w:rPr>
        <w:t>to … be with Christ</w:t>
      </w:r>
      <w:r w:rsidR="002C71B0">
        <w:rPr>
          <w:rStyle w:val="text"/>
          <w:rFonts w:ascii="Arial" w:hAnsi="Arial" w:cs="Arial"/>
          <w:color w:val="000000"/>
          <w:sz w:val="20"/>
          <w:szCs w:val="20"/>
          <w:shd w:val="clear" w:color="auto" w:fill="FFFFFF"/>
        </w:rPr>
        <w:t xml:space="preserve">.” </w:t>
      </w:r>
      <w:r w:rsidR="003F0B25">
        <w:rPr>
          <w:rStyle w:val="text"/>
          <w:rFonts w:ascii="Arial" w:hAnsi="Arial" w:cs="Arial"/>
          <w:color w:val="000000"/>
          <w:sz w:val="20"/>
          <w:szCs w:val="20"/>
          <w:shd w:val="clear" w:color="auto" w:fill="FFFFFF"/>
        </w:rPr>
        <w:t xml:space="preserve">Death provides the entrance gate to the immediate presence of Christ. The </w:t>
      </w:r>
      <w:r w:rsidR="002C71B0">
        <w:rPr>
          <w:rStyle w:val="text"/>
          <w:rFonts w:ascii="Arial" w:hAnsi="Arial" w:cs="Arial"/>
          <w:color w:val="000000"/>
          <w:sz w:val="20"/>
          <w:szCs w:val="20"/>
          <w:shd w:val="clear" w:color="auto" w:fill="FFFFFF"/>
        </w:rPr>
        <w:t>verb</w:t>
      </w:r>
      <w:r w:rsidR="003F0B25">
        <w:rPr>
          <w:rStyle w:val="text"/>
          <w:rFonts w:ascii="Arial" w:hAnsi="Arial" w:cs="Arial"/>
          <w:color w:val="000000"/>
          <w:sz w:val="20"/>
          <w:szCs w:val="20"/>
          <w:shd w:val="clear" w:color="auto" w:fill="FFFFFF"/>
        </w:rPr>
        <w:t xml:space="preserve"> Paul uses for ‘</w:t>
      </w:r>
      <w:r w:rsidR="003F0B25" w:rsidRPr="002C71B0">
        <w:rPr>
          <w:rStyle w:val="text"/>
          <w:rFonts w:ascii="Arial" w:hAnsi="Arial" w:cs="Arial"/>
          <w:i/>
          <w:color w:val="000000"/>
          <w:sz w:val="20"/>
          <w:szCs w:val="20"/>
          <w:shd w:val="clear" w:color="auto" w:fill="FFFFFF"/>
        </w:rPr>
        <w:t>to depart’</w:t>
      </w:r>
      <w:r w:rsidR="002C71B0">
        <w:rPr>
          <w:rStyle w:val="text"/>
          <w:rFonts w:ascii="Arial" w:hAnsi="Arial" w:cs="Arial"/>
          <w:i/>
          <w:color w:val="000000"/>
          <w:sz w:val="20"/>
          <w:szCs w:val="20"/>
          <w:shd w:val="clear" w:color="auto" w:fill="FFFFFF"/>
        </w:rPr>
        <w:t xml:space="preserve"> </w:t>
      </w:r>
      <w:r w:rsidR="002C71B0">
        <w:rPr>
          <w:rStyle w:val="text"/>
          <w:rFonts w:ascii="Arial" w:hAnsi="Arial" w:cs="Arial"/>
          <w:color w:val="000000"/>
          <w:sz w:val="20"/>
          <w:szCs w:val="20"/>
          <w:shd w:val="clear" w:color="auto" w:fill="FFFFFF"/>
        </w:rPr>
        <w:t>was a military term meaning ‘to strike camp’ and was also used nautically for releasing a ship from its moorings. Although Paul lived as ‘</w:t>
      </w:r>
      <w:r w:rsidR="002C71B0" w:rsidRPr="002C71B0">
        <w:rPr>
          <w:rStyle w:val="text"/>
          <w:rFonts w:ascii="Arial" w:hAnsi="Arial" w:cs="Arial"/>
          <w:i/>
          <w:color w:val="000000"/>
          <w:sz w:val="20"/>
          <w:szCs w:val="20"/>
          <w:shd w:val="clear" w:color="auto" w:fill="FFFFFF"/>
        </w:rPr>
        <w:t>a man in Christ’</w:t>
      </w:r>
      <w:r w:rsidR="002C71B0">
        <w:rPr>
          <w:rStyle w:val="text"/>
          <w:rFonts w:ascii="Arial" w:hAnsi="Arial" w:cs="Arial"/>
          <w:color w:val="000000"/>
          <w:sz w:val="20"/>
          <w:szCs w:val="20"/>
          <w:shd w:val="clear" w:color="auto" w:fill="FFFFFF"/>
        </w:rPr>
        <w:t xml:space="preserve"> (2 Corinthians 12:2) here and now in intimate union and communion with Christ, he longed for full intimacy and fullness </w:t>
      </w:r>
      <w:r w:rsidR="00B74604">
        <w:rPr>
          <w:rStyle w:val="text"/>
          <w:rFonts w:ascii="Arial" w:hAnsi="Arial" w:cs="Arial"/>
          <w:color w:val="000000"/>
          <w:sz w:val="20"/>
          <w:szCs w:val="20"/>
          <w:shd w:val="clear" w:color="auto" w:fill="FFFFFF"/>
        </w:rPr>
        <w:t xml:space="preserve">with the Saviour </w:t>
      </w:r>
      <w:r w:rsidR="002C71B0">
        <w:rPr>
          <w:rStyle w:val="text"/>
          <w:rFonts w:ascii="Arial" w:hAnsi="Arial" w:cs="Arial"/>
          <w:color w:val="000000"/>
          <w:sz w:val="20"/>
          <w:szCs w:val="20"/>
          <w:shd w:val="clear" w:color="auto" w:fill="FFFFFF"/>
        </w:rPr>
        <w:t>beyond death</w:t>
      </w:r>
      <w:r w:rsidR="00B74604">
        <w:rPr>
          <w:rStyle w:val="text"/>
          <w:rFonts w:ascii="Arial" w:hAnsi="Arial" w:cs="Arial"/>
          <w:color w:val="000000"/>
          <w:sz w:val="20"/>
          <w:szCs w:val="20"/>
          <w:shd w:val="clear" w:color="auto" w:fill="FFFFFF"/>
        </w:rPr>
        <w:t xml:space="preserve"> – something no one on earth could fully know. This future</w:t>
      </w:r>
      <w:r w:rsidR="00812200">
        <w:rPr>
          <w:rStyle w:val="text"/>
          <w:rFonts w:ascii="Arial" w:hAnsi="Arial" w:cs="Arial"/>
          <w:color w:val="000000"/>
          <w:sz w:val="20"/>
          <w:szCs w:val="20"/>
          <w:shd w:val="clear" w:color="auto" w:fill="FFFFFF"/>
        </w:rPr>
        <w:t xml:space="preserve"> ‘being with Christ’ is ‘</w:t>
      </w:r>
      <w:r w:rsidR="00812200" w:rsidRPr="00812200">
        <w:rPr>
          <w:rStyle w:val="text"/>
          <w:rFonts w:ascii="Arial" w:hAnsi="Arial" w:cs="Arial"/>
          <w:i/>
          <w:color w:val="000000"/>
          <w:sz w:val="20"/>
          <w:szCs w:val="20"/>
          <w:shd w:val="clear" w:color="auto" w:fill="FFFFFF"/>
        </w:rPr>
        <w:t>better by far</w:t>
      </w:r>
      <w:r w:rsidR="00812200">
        <w:rPr>
          <w:rStyle w:val="text"/>
          <w:rFonts w:ascii="Arial" w:hAnsi="Arial" w:cs="Arial"/>
          <w:color w:val="000000"/>
          <w:sz w:val="20"/>
          <w:szCs w:val="20"/>
          <w:shd w:val="clear" w:color="auto" w:fill="FFFFFF"/>
        </w:rPr>
        <w:t>,</w:t>
      </w:r>
      <w:r w:rsidR="00812200" w:rsidRPr="00812200">
        <w:rPr>
          <w:rStyle w:val="text"/>
          <w:rFonts w:ascii="Arial" w:hAnsi="Arial" w:cs="Arial"/>
          <w:i/>
          <w:color w:val="000000"/>
          <w:sz w:val="20"/>
          <w:szCs w:val="20"/>
          <w:shd w:val="clear" w:color="auto" w:fill="FFFFFF"/>
        </w:rPr>
        <w:t>’</w:t>
      </w:r>
      <w:r w:rsidR="00812200">
        <w:rPr>
          <w:rStyle w:val="text"/>
          <w:rFonts w:ascii="Arial" w:hAnsi="Arial" w:cs="Arial"/>
          <w:i/>
          <w:color w:val="000000"/>
          <w:sz w:val="20"/>
          <w:szCs w:val="20"/>
          <w:shd w:val="clear" w:color="auto" w:fill="FFFFFF"/>
        </w:rPr>
        <w:t xml:space="preserve"> </w:t>
      </w:r>
      <w:r w:rsidR="00812200">
        <w:rPr>
          <w:rStyle w:val="text"/>
          <w:rFonts w:ascii="Arial" w:hAnsi="Arial" w:cs="Arial"/>
          <w:color w:val="000000"/>
          <w:sz w:val="20"/>
          <w:szCs w:val="20"/>
          <w:shd w:val="clear" w:color="auto" w:fill="FFFFFF"/>
        </w:rPr>
        <w:t>literally ‘much rather better,’ a triple comparative meaning ‘by far the best.’</w:t>
      </w:r>
    </w:p>
    <w:p w14:paraId="03204321" w14:textId="42ADFD13" w:rsidR="00812200" w:rsidRDefault="00494F60"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Paul’s wording denies </w:t>
      </w:r>
      <w:r w:rsidR="008B2549">
        <w:rPr>
          <w:rStyle w:val="text"/>
          <w:rFonts w:ascii="Arial" w:hAnsi="Arial" w:cs="Arial"/>
          <w:color w:val="000000"/>
          <w:sz w:val="20"/>
          <w:szCs w:val="20"/>
          <w:shd w:val="clear" w:color="auto" w:fill="FFFFFF"/>
        </w:rPr>
        <w:t>either</w:t>
      </w:r>
      <w:r>
        <w:rPr>
          <w:rStyle w:val="text"/>
          <w:rFonts w:ascii="Arial" w:hAnsi="Arial" w:cs="Arial"/>
          <w:color w:val="000000"/>
          <w:sz w:val="20"/>
          <w:szCs w:val="20"/>
          <w:shd w:val="clear" w:color="auto" w:fill="FFFFFF"/>
        </w:rPr>
        <w:t xml:space="preserve"> an unconscious state after death or a disciplinary purgatory. To ‘</w:t>
      </w:r>
      <w:r w:rsidRPr="00494F60">
        <w:rPr>
          <w:rStyle w:val="text"/>
          <w:rFonts w:ascii="Arial" w:hAnsi="Arial" w:cs="Arial"/>
          <w:i/>
          <w:color w:val="000000"/>
          <w:sz w:val="20"/>
          <w:szCs w:val="20"/>
          <w:shd w:val="clear" w:color="auto" w:fill="FFFFFF"/>
        </w:rPr>
        <w:t>depart’</w:t>
      </w:r>
      <w:r>
        <w:rPr>
          <w:rStyle w:val="text"/>
          <w:rFonts w:ascii="Arial" w:hAnsi="Arial" w:cs="Arial"/>
          <w:color w:val="000000"/>
          <w:sz w:val="20"/>
          <w:szCs w:val="20"/>
          <w:shd w:val="clear" w:color="auto" w:fill="FFFFFF"/>
        </w:rPr>
        <w:t xml:space="preserve"> meant </w:t>
      </w:r>
      <w:r w:rsidRPr="00494F60">
        <w:rPr>
          <w:rStyle w:val="text"/>
          <w:rFonts w:ascii="Arial" w:hAnsi="Arial" w:cs="Arial"/>
          <w:i/>
          <w:color w:val="000000"/>
          <w:sz w:val="20"/>
          <w:szCs w:val="20"/>
          <w:shd w:val="clear" w:color="auto" w:fill="FFFFFF"/>
        </w:rPr>
        <w:t>‘to be with Christ’</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(1:23). While Paul uses the metaphor ‘sleep’ for Christians who have died (1 Thessalonians 4:14,16; 1 Corinthians 15:51,52)</w:t>
      </w:r>
      <w:r w:rsidR="00A72B2F">
        <w:rPr>
          <w:rStyle w:val="text"/>
          <w:rFonts w:ascii="Arial" w:hAnsi="Arial" w:cs="Arial"/>
          <w:color w:val="000000"/>
          <w:sz w:val="20"/>
          <w:szCs w:val="20"/>
          <w:shd w:val="clear" w:color="auto" w:fill="FFFFFF"/>
        </w:rPr>
        <w:t xml:space="preserve">, the clear implication here is that he expects to be consciously with Christ once </w:t>
      </w:r>
      <w:r w:rsidR="00A72B2F">
        <w:rPr>
          <w:rStyle w:val="text"/>
          <w:rFonts w:ascii="Arial" w:hAnsi="Arial" w:cs="Arial"/>
          <w:color w:val="000000"/>
          <w:sz w:val="20"/>
          <w:szCs w:val="20"/>
          <w:shd w:val="clear" w:color="auto" w:fill="FFFFFF"/>
        </w:rPr>
        <w:lastRenderedPageBreak/>
        <w:t>his earthly life finished. To ‘</w:t>
      </w:r>
      <w:r w:rsidR="00A72B2F">
        <w:rPr>
          <w:rStyle w:val="text"/>
          <w:rFonts w:ascii="Arial" w:hAnsi="Arial" w:cs="Arial"/>
          <w:i/>
          <w:color w:val="000000"/>
          <w:sz w:val="20"/>
          <w:szCs w:val="20"/>
          <w:shd w:val="clear" w:color="auto" w:fill="FFFFFF"/>
        </w:rPr>
        <w:t>d</w:t>
      </w:r>
      <w:r w:rsidR="00A72B2F" w:rsidRPr="00A72B2F">
        <w:rPr>
          <w:rStyle w:val="text"/>
          <w:rFonts w:ascii="Arial" w:hAnsi="Arial" w:cs="Arial"/>
          <w:i/>
          <w:color w:val="000000"/>
          <w:sz w:val="20"/>
          <w:szCs w:val="20"/>
          <w:shd w:val="clear" w:color="auto" w:fill="FFFFFF"/>
        </w:rPr>
        <w:t>epart’</w:t>
      </w:r>
      <w:r w:rsidR="00A72B2F">
        <w:rPr>
          <w:rStyle w:val="text"/>
          <w:rFonts w:ascii="Arial" w:hAnsi="Arial" w:cs="Arial"/>
          <w:color w:val="000000"/>
          <w:sz w:val="20"/>
          <w:szCs w:val="20"/>
          <w:shd w:val="clear" w:color="auto" w:fill="FFFFFF"/>
        </w:rPr>
        <w:t xml:space="preserve"> </w:t>
      </w:r>
      <w:proofErr w:type="gramStart"/>
      <w:r w:rsidR="00A72B2F">
        <w:rPr>
          <w:rStyle w:val="text"/>
          <w:rFonts w:ascii="Arial" w:hAnsi="Arial" w:cs="Arial"/>
          <w:color w:val="000000"/>
          <w:sz w:val="20"/>
          <w:szCs w:val="20"/>
          <w:shd w:val="clear" w:color="auto" w:fill="FFFFFF"/>
        </w:rPr>
        <w:t>( =</w:t>
      </w:r>
      <w:proofErr w:type="gramEnd"/>
      <w:r w:rsidR="00A72B2F">
        <w:rPr>
          <w:rStyle w:val="text"/>
          <w:rFonts w:ascii="Arial" w:hAnsi="Arial" w:cs="Arial"/>
          <w:color w:val="000000"/>
          <w:sz w:val="20"/>
          <w:szCs w:val="20"/>
          <w:shd w:val="clear" w:color="auto" w:fill="FFFFFF"/>
        </w:rPr>
        <w:t xml:space="preserve"> to leave the body’) is ‘</w:t>
      </w:r>
      <w:r w:rsidR="00A72B2F" w:rsidRPr="00A72B2F">
        <w:rPr>
          <w:rStyle w:val="text"/>
          <w:rFonts w:ascii="Arial" w:hAnsi="Arial" w:cs="Arial"/>
          <w:i/>
          <w:color w:val="000000"/>
          <w:sz w:val="20"/>
          <w:szCs w:val="20"/>
          <w:shd w:val="clear" w:color="auto" w:fill="FFFFFF"/>
        </w:rPr>
        <w:t>to be with Christ’</w:t>
      </w:r>
      <w:r w:rsidR="00A72B2F">
        <w:rPr>
          <w:rStyle w:val="text"/>
          <w:rFonts w:ascii="Arial" w:hAnsi="Arial" w:cs="Arial"/>
          <w:color w:val="000000"/>
          <w:sz w:val="20"/>
          <w:szCs w:val="20"/>
          <w:shd w:val="clear" w:color="auto" w:fill="FFFFFF"/>
        </w:rPr>
        <w:t xml:space="preserve"> (1:24). Death means heaven now, recognising the bodily resurrection still awaits</w:t>
      </w:r>
      <w:r w:rsidR="000A7627">
        <w:rPr>
          <w:rStyle w:val="text"/>
          <w:rFonts w:ascii="Arial" w:hAnsi="Arial" w:cs="Arial"/>
          <w:color w:val="000000"/>
          <w:sz w:val="20"/>
          <w:szCs w:val="20"/>
          <w:shd w:val="clear" w:color="auto" w:fill="FFFFFF"/>
        </w:rPr>
        <w:t xml:space="preserve"> us ‘at the end’ (1 Corinthians 15:24ff).</w:t>
      </w:r>
    </w:p>
    <w:p w14:paraId="27D2A0C3" w14:textId="2D98CB72" w:rsidR="000A7627" w:rsidRDefault="000A7627" w:rsidP="006C104A">
      <w:pPr>
        <w:ind w:right="-850"/>
        <w:rPr>
          <w:rStyle w:val="text"/>
          <w:rFonts w:ascii="Arial" w:hAnsi="Arial" w:cs="Arial"/>
          <w:color w:val="000000"/>
          <w:sz w:val="20"/>
          <w:szCs w:val="20"/>
          <w:shd w:val="clear" w:color="auto" w:fill="FFFFFF"/>
        </w:rPr>
      </w:pPr>
      <w:r w:rsidRPr="000A7627">
        <w:rPr>
          <w:rStyle w:val="text"/>
          <w:rFonts w:ascii="Arial" w:hAnsi="Arial" w:cs="Arial"/>
          <w:i/>
          <w:color w:val="000000"/>
          <w:sz w:val="20"/>
          <w:szCs w:val="20"/>
          <w:shd w:val="clear" w:color="auto" w:fill="FFFFFF"/>
        </w:rPr>
        <w:t xml:space="preserve">‘But it is more necessary for you that I remain in the body’ </w:t>
      </w:r>
      <w:r>
        <w:rPr>
          <w:rStyle w:val="text"/>
          <w:rFonts w:ascii="Arial" w:hAnsi="Arial" w:cs="Arial"/>
          <w:color w:val="000000"/>
          <w:sz w:val="20"/>
          <w:szCs w:val="20"/>
          <w:shd w:val="clear" w:color="auto" w:fill="FFFFFF"/>
        </w:rPr>
        <w:t>(1:24)</w:t>
      </w:r>
      <w:r w:rsidR="00171BDB">
        <w:rPr>
          <w:rStyle w:val="text"/>
          <w:rFonts w:ascii="Arial" w:hAnsi="Arial" w:cs="Arial"/>
          <w:color w:val="000000"/>
          <w:sz w:val="20"/>
          <w:szCs w:val="20"/>
          <w:shd w:val="clear" w:color="auto" w:fill="FFFFFF"/>
        </w:rPr>
        <w:t xml:space="preserve">. </w:t>
      </w:r>
      <w:r w:rsidR="00BB7AB6">
        <w:rPr>
          <w:rStyle w:val="text"/>
          <w:rFonts w:ascii="Arial" w:hAnsi="Arial" w:cs="Arial"/>
          <w:color w:val="000000"/>
          <w:sz w:val="20"/>
          <w:szCs w:val="20"/>
          <w:shd w:val="clear" w:color="auto" w:fill="FFFFFF"/>
        </w:rPr>
        <w:t xml:space="preserve">Paul knows what he will consciously experience at death, which, in this hypothetical sentence, he would wish happened sooner than later. But he expects the opposite, to ‘remain in the body’ (literally ‘in the flesh’), which </w:t>
      </w:r>
      <w:r w:rsidR="00BB7AB6" w:rsidRPr="00BB7AB6">
        <w:rPr>
          <w:rStyle w:val="text"/>
          <w:rFonts w:ascii="Arial" w:hAnsi="Arial" w:cs="Arial"/>
          <w:i/>
          <w:color w:val="000000"/>
          <w:sz w:val="20"/>
          <w:szCs w:val="20"/>
          <w:shd w:val="clear" w:color="auto" w:fill="FFFFFF"/>
        </w:rPr>
        <w:t>‘is more necessary</w:t>
      </w:r>
      <w:r w:rsidR="00BB7AB6">
        <w:rPr>
          <w:rStyle w:val="text"/>
          <w:rFonts w:ascii="Arial" w:hAnsi="Arial" w:cs="Arial"/>
          <w:color w:val="000000"/>
          <w:sz w:val="20"/>
          <w:szCs w:val="20"/>
          <w:shd w:val="clear" w:color="auto" w:fill="FFFFFF"/>
        </w:rPr>
        <w:t xml:space="preserve"> </w:t>
      </w:r>
      <w:r w:rsidR="00BB7AB6" w:rsidRPr="00BB7AB6">
        <w:rPr>
          <w:rStyle w:val="text"/>
          <w:rFonts w:ascii="Arial" w:hAnsi="Arial" w:cs="Arial"/>
          <w:i/>
          <w:color w:val="000000"/>
          <w:sz w:val="20"/>
          <w:szCs w:val="20"/>
          <w:shd w:val="clear" w:color="auto" w:fill="FFFFFF"/>
        </w:rPr>
        <w:t>for you</w:t>
      </w:r>
      <w:r w:rsidR="00BB7AB6">
        <w:rPr>
          <w:rStyle w:val="text"/>
          <w:rFonts w:ascii="Arial" w:hAnsi="Arial" w:cs="Arial"/>
          <w:i/>
          <w:color w:val="000000"/>
          <w:sz w:val="20"/>
          <w:szCs w:val="20"/>
          <w:shd w:val="clear" w:color="auto" w:fill="FFFFFF"/>
        </w:rPr>
        <w:t>.</w:t>
      </w:r>
      <w:r w:rsidR="00BB7AB6" w:rsidRPr="00BB7AB6">
        <w:rPr>
          <w:rStyle w:val="text"/>
          <w:rFonts w:ascii="Arial" w:hAnsi="Arial" w:cs="Arial"/>
          <w:i/>
          <w:color w:val="000000"/>
          <w:sz w:val="20"/>
          <w:szCs w:val="20"/>
          <w:shd w:val="clear" w:color="auto" w:fill="FFFFFF"/>
        </w:rPr>
        <w:t>’</w:t>
      </w:r>
      <w:r w:rsidR="00BB7AB6">
        <w:rPr>
          <w:rStyle w:val="text"/>
          <w:rFonts w:ascii="Arial" w:hAnsi="Arial" w:cs="Arial"/>
          <w:i/>
          <w:color w:val="000000"/>
          <w:sz w:val="20"/>
          <w:szCs w:val="20"/>
          <w:shd w:val="clear" w:color="auto" w:fill="FFFFFF"/>
        </w:rPr>
        <w:t xml:space="preserve"> </w:t>
      </w:r>
      <w:r w:rsidR="00BB7AB6">
        <w:rPr>
          <w:rStyle w:val="text"/>
          <w:rFonts w:ascii="Arial" w:hAnsi="Arial" w:cs="Arial"/>
          <w:color w:val="000000"/>
          <w:sz w:val="20"/>
          <w:szCs w:val="20"/>
          <w:shd w:val="clear" w:color="auto" w:fill="FFFFFF"/>
        </w:rPr>
        <w:t>He would prefer ‘death’ since that would be to his advantage (‘</w:t>
      </w:r>
      <w:r w:rsidR="00BB7AB6" w:rsidRPr="00BB7AB6">
        <w:rPr>
          <w:rStyle w:val="text"/>
          <w:rFonts w:ascii="Arial" w:hAnsi="Arial" w:cs="Arial"/>
          <w:i/>
          <w:color w:val="000000"/>
          <w:sz w:val="20"/>
          <w:szCs w:val="20"/>
          <w:shd w:val="clear" w:color="auto" w:fill="FFFFFF"/>
        </w:rPr>
        <w:t>better by far’</w:t>
      </w:r>
      <w:r w:rsidR="00BB7AB6">
        <w:rPr>
          <w:rStyle w:val="text"/>
          <w:rFonts w:ascii="Arial" w:hAnsi="Arial" w:cs="Arial"/>
          <w:color w:val="000000"/>
          <w:sz w:val="20"/>
          <w:szCs w:val="20"/>
          <w:shd w:val="clear" w:color="auto" w:fill="FFFFFF"/>
        </w:rPr>
        <w:t>). He fully expects ‘</w:t>
      </w:r>
      <w:r w:rsidR="00BB7AB6" w:rsidRPr="00BB7AB6">
        <w:rPr>
          <w:rStyle w:val="text"/>
          <w:rFonts w:ascii="Arial" w:hAnsi="Arial" w:cs="Arial"/>
          <w:i/>
          <w:color w:val="000000"/>
          <w:sz w:val="20"/>
          <w:szCs w:val="20"/>
          <w:shd w:val="clear" w:color="auto" w:fill="FFFFFF"/>
        </w:rPr>
        <w:t>life</w:t>
      </w:r>
      <w:r w:rsidR="00BB7AB6">
        <w:rPr>
          <w:rStyle w:val="text"/>
          <w:rFonts w:ascii="Arial" w:hAnsi="Arial" w:cs="Arial"/>
          <w:color w:val="000000"/>
          <w:sz w:val="20"/>
          <w:szCs w:val="20"/>
          <w:shd w:val="clear" w:color="auto" w:fill="FFFFFF"/>
        </w:rPr>
        <w:t>,’ since that would be to their advantage.</w:t>
      </w:r>
    </w:p>
    <w:p w14:paraId="59C1AA95" w14:textId="34CDFB9F" w:rsidR="0096561C" w:rsidRDefault="000F1066"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0F1066">
        <w:rPr>
          <w:rStyle w:val="text"/>
          <w:rFonts w:ascii="Arial" w:hAnsi="Arial" w:cs="Arial"/>
          <w:i/>
          <w:color w:val="000000"/>
          <w:sz w:val="20"/>
          <w:szCs w:val="20"/>
          <w:shd w:val="clear" w:color="auto" w:fill="FFFFFF"/>
        </w:rPr>
        <w:t xml:space="preserve">Convinced of this, I know that </w:t>
      </w:r>
      <w:bookmarkStart w:id="1" w:name="_Hlk516684404"/>
      <w:r w:rsidRPr="000F1066">
        <w:rPr>
          <w:rStyle w:val="text"/>
          <w:rFonts w:ascii="Arial" w:hAnsi="Arial" w:cs="Arial"/>
          <w:i/>
          <w:color w:val="000000"/>
          <w:sz w:val="20"/>
          <w:szCs w:val="20"/>
          <w:shd w:val="clear" w:color="auto" w:fill="FFFFFF"/>
        </w:rPr>
        <w:t xml:space="preserve">I will remain, and I will continue with all of you </w:t>
      </w:r>
      <w:bookmarkEnd w:id="1"/>
      <w:r w:rsidRPr="000F1066">
        <w:rPr>
          <w:rStyle w:val="text"/>
          <w:rFonts w:ascii="Arial" w:hAnsi="Arial" w:cs="Arial"/>
          <w:i/>
          <w:color w:val="000000"/>
          <w:sz w:val="20"/>
          <w:szCs w:val="20"/>
          <w:shd w:val="clear" w:color="auto" w:fill="FFFFFF"/>
        </w:rPr>
        <w:t xml:space="preserve">for your </w:t>
      </w:r>
      <w:bookmarkStart w:id="2" w:name="_Hlk516684104"/>
      <w:r w:rsidRPr="000F1066">
        <w:rPr>
          <w:rStyle w:val="text"/>
          <w:rFonts w:ascii="Arial" w:hAnsi="Arial" w:cs="Arial"/>
          <w:i/>
          <w:color w:val="000000"/>
          <w:sz w:val="20"/>
          <w:szCs w:val="20"/>
          <w:shd w:val="clear" w:color="auto" w:fill="FFFFFF"/>
        </w:rPr>
        <w:t>progress and joy in the faith</w:t>
      </w:r>
      <w:bookmarkEnd w:id="2"/>
      <w:r w:rsidRPr="000F1066">
        <w:rPr>
          <w:rStyle w:val="text"/>
          <w:rFonts w:ascii="Arial" w:hAnsi="Arial" w:cs="Arial"/>
          <w:i/>
          <w:color w:val="000000"/>
          <w:sz w:val="20"/>
          <w:szCs w:val="20"/>
          <w:shd w:val="clear" w:color="auto" w:fill="FFFFFF"/>
        </w:rPr>
        <w:t>,</w:t>
      </w:r>
      <w:r w:rsidRPr="000F1066">
        <w:rPr>
          <w:rStyle w:val="text"/>
          <w:rFonts w:ascii="Arial" w:hAnsi="Arial" w:cs="Arial"/>
          <w:bCs/>
          <w:i/>
          <w:color w:val="000000"/>
          <w:sz w:val="20"/>
          <w:szCs w:val="20"/>
          <w:shd w:val="clear" w:color="auto" w:fill="FFFFFF"/>
          <w:vertAlign w:val="superscript"/>
        </w:rPr>
        <w:t>26 </w:t>
      </w:r>
      <w:bookmarkStart w:id="3" w:name="_Hlk516686856"/>
      <w:r w:rsidRPr="000F1066">
        <w:rPr>
          <w:rStyle w:val="text"/>
          <w:rFonts w:ascii="Arial" w:hAnsi="Arial" w:cs="Arial"/>
          <w:i/>
          <w:color w:val="000000"/>
          <w:sz w:val="20"/>
          <w:szCs w:val="20"/>
          <w:shd w:val="clear" w:color="auto" w:fill="FFFFFF"/>
        </w:rPr>
        <w:t>so that through my being with you again your boasting in Christ Jesus will abound on account of me’</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(1:25,26)</w:t>
      </w:r>
      <w:r w:rsidR="000462D3">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w:t>
      </w:r>
      <w:bookmarkEnd w:id="3"/>
      <w:r>
        <w:rPr>
          <w:rStyle w:val="text"/>
          <w:rFonts w:ascii="Arial" w:hAnsi="Arial" w:cs="Arial"/>
          <w:color w:val="000000"/>
          <w:sz w:val="20"/>
          <w:szCs w:val="20"/>
          <w:shd w:val="clear" w:color="auto" w:fill="FFFFFF"/>
        </w:rPr>
        <w:t>In verse 25 Paul picks up his conversation from verse 24 and gives the first, more immediate reason for his release: it is for the Philippians ‘</w:t>
      </w:r>
      <w:r w:rsidRPr="000F1066">
        <w:rPr>
          <w:rStyle w:val="text"/>
          <w:rFonts w:ascii="Arial" w:hAnsi="Arial" w:cs="Arial"/>
          <w:i/>
          <w:color w:val="000000"/>
          <w:sz w:val="20"/>
          <w:szCs w:val="20"/>
          <w:shd w:val="clear" w:color="auto" w:fill="FFFFFF"/>
        </w:rPr>
        <w:t>progress and joy in the faith</w:t>
      </w:r>
      <w:r>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In verse 26 he gives the ultimate reason: that his release and coming to them will cause their ‘</w:t>
      </w:r>
      <w:r w:rsidRPr="000462D3">
        <w:rPr>
          <w:rStyle w:val="text"/>
          <w:rFonts w:ascii="Arial" w:hAnsi="Arial" w:cs="Arial"/>
          <w:i/>
          <w:color w:val="000000"/>
          <w:sz w:val="20"/>
          <w:szCs w:val="20"/>
          <w:shd w:val="clear" w:color="auto" w:fill="FFFFFF"/>
        </w:rPr>
        <w:t>boasting in Christ</w:t>
      </w:r>
      <w:r w:rsidR="000462D3" w:rsidRPr="000462D3">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xml:space="preserve"> to overflow.</w:t>
      </w:r>
    </w:p>
    <w:p w14:paraId="40670C16" w14:textId="77777777" w:rsidR="00240069" w:rsidRDefault="000F1066"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His conviction is that ‘</w:t>
      </w:r>
      <w:r w:rsidRPr="000F1066">
        <w:rPr>
          <w:rStyle w:val="text"/>
          <w:rFonts w:ascii="Arial" w:hAnsi="Arial" w:cs="Arial"/>
          <w:i/>
          <w:color w:val="000000"/>
          <w:sz w:val="20"/>
          <w:szCs w:val="20"/>
          <w:shd w:val="clear" w:color="auto" w:fill="FFFFFF"/>
        </w:rPr>
        <w:t>I will remain, and I will continue with all of you</w:t>
      </w:r>
      <w:r w:rsidR="00AE066E">
        <w:rPr>
          <w:rStyle w:val="text"/>
          <w:rFonts w:ascii="Arial" w:hAnsi="Arial" w:cs="Arial"/>
          <w:i/>
          <w:color w:val="000000"/>
          <w:sz w:val="20"/>
          <w:szCs w:val="20"/>
          <w:shd w:val="clear" w:color="auto" w:fill="FFFFFF"/>
        </w:rPr>
        <w:t xml:space="preserve">.’ </w:t>
      </w:r>
      <w:r w:rsidR="00AE066E">
        <w:rPr>
          <w:rStyle w:val="text"/>
          <w:rFonts w:ascii="Arial" w:hAnsi="Arial" w:cs="Arial"/>
          <w:color w:val="000000"/>
          <w:sz w:val="20"/>
          <w:szCs w:val="20"/>
          <w:shd w:val="clear" w:color="auto" w:fill="FFFFFF"/>
        </w:rPr>
        <w:t>‘</w:t>
      </w:r>
      <w:r w:rsidR="00AE066E" w:rsidRPr="00AE066E">
        <w:rPr>
          <w:rStyle w:val="text"/>
          <w:rFonts w:ascii="Arial" w:hAnsi="Arial" w:cs="Arial"/>
          <w:i/>
          <w:color w:val="000000"/>
          <w:sz w:val="20"/>
          <w:szCs w:val="20"/>
          <w:shd w:val="clear" w:color="auto" w:fill="FFFFFF"/>
        </w:rPr>
        <w:t>Remain’</w:t>
      </w:r>
      <w:r w:rsidR="00AE066E">
        <w:rPr>
          <w:rStyle w:val="text"/>
          <w:rFonts w:ascii="Arial" w:hAnsi="Arial" w:cs="Arial"/>
          <w:color w:val="000000"/>
          <w:sz w:val="20"/>
          <w:szCs w:val="20"/>
          <w:shd w:val="clear" w:color="auto" w:fill="FFFFFF"/>
        </w:rPr>
        <w:t xml:space="preserve"> clearly means ‘remain alive’ and ‘</w:t>
      </w:r>
      <w:r w:rsidR="00AE066E" w:rsidRPr="00AE066E">
        <w:rPr>
          <w:rStyle w:val="text"/>
          <w:rFonts w:ascii="Arial" w:hAnsi="Arial" w:cs="Arial"/>
          <w:i/>
          <w:color w:val="000000"/>
          <w:sz w:val="20"/>
          <w:szCs w:val="20"/>
          <w:shd w:val="clear" w:color="auto" w:fill="FFFFFF"/>
        </w:rPr>
        <w:t>continue’</w:t>
      </w:r>
      <w:r w:rsidR="00AE066E">
        <w:rPr>
          <w:rStyle w:val="text"/>
          <w:rFonts w:ascii="Arial" w:hAnsi="Arial" w:cs="Arial"/>
          <w:i/>
          <w:color w:val="000000"/>
          <w:sz w:val="20"/>
          <w:szCs w:val="20"/>
          <w:shd w:val="clear" w:color="auto" w:fill="FFFFFF"/>
        </w:rPr>
        <w:t xml:space="preserve"> </w:t>
      </w:r>
      <w:r w:rsidR="00AE066E">
        <w:rPr>
          <w:rStyle w:val="text"/>
          <w:rFonts w:ascii="Arial" w:hAnsi="Arial" w:cs="Arial"/>
          <w:color w:val="000000"/>
          <w:sz w:val="20"/>
          <w:szCs w:val="20"/>
          <w:shd w:val="clear" w:color="auto" w:fill="FFFFFF"/>
        </w:rPr>
        <w:t>means ‘staying with you’ (c.f. 1:24). This is ‘</w:t>
      </w:r>
      <w:r w:rsidR="00AE066E" w:rsidRPr="00AE066E">
        <w:rPr>
          <w:rStyle w:val="text"/>
          <w:rFonts w:ascii="Arial" w:hAnsi="Arial" w:cs="Arial"/>
          <w:i/>
          <w:color w:val="000000"/>
          <w:sz w:val="20"/>
          <w:szCs w:val="20"/>
          <w:shd w:val="clear" w:color="auto" w:fill="FFFFFF"/>
        </w:rPr>
        <w:t>more necessary for you’</w:t>
      </w:r>
      <w:r w:rsidR="00AE066E">
        <w:rPr>
          <w:rStyle w:val="text"/>
          <w:rFonts w:ascii="Arial" w:hAnsi="Arial" w:cs="Arial"/>
          <w:i/>
          <w:color w:val="000000"/>
          <w:sz w:val="20"/>
          <w:szCs w:val="20"/>
          <w:shd w:val="clear" w:color="auto" w:fill="FFFFFF"/>
        </w:rPr>
        <w:t xml:space="preserve"> </w:t>
      </w:r>
      <w:r w:rsidR="00AE066E">
        <w:rPr>
          <w:rStyle w:val="text"/>
          <w:rFonts w:ascii="Arial" w:hAnsi="Arial" w:cs="Arial"/>
          <w:color w:val="000000"/>
          <w:sz w:val="20"/>
          <w:szCs w:val="20"/>
          <w:shd w:val="clear" w:color="auto" w:fill="FFFFFF"/>
        </w:rPr>
        <w:t>(1:24) ‘</w:t>
      </w:r>
      <w:r w:rsidR="00AE066E" w:rsidRPr="000F1066">
        <w:rPr>
          <w:rStyle w:val="text"/>
          <w:rFonts w:ascii="Arial" w:hAnsi="Arial" w:cs="Arial"/>
          <w:i/>
          <w:color w:val="000000"/>
          <w:sz w:val="20"/>
          <w:szCs w:val="20"/>
          <w:shd w:val="clear" w:color="auto" w:fill="FFFFFF"/>
        </w:rPr>
        <w:t>for your progress and joy in the faith</w:t>
      </w:r>
      <w:r w:rsidR="00AE066E">
        <w:rPr>
          <w:rStyle w:val="text"/>
          <w:rFonts w:ascii="Arial" w:hAnsi="Arial" w:cs="Arial"/>
          <w:i/>
          <w:color w:val="000000"/>
          <w:sz w:val="20"/>
          <w:szCs w:val="20"/>
          <w:shd w:val="clear" w:color="auto" w:fill="FFFFFF"/>
        </w:rPr>
        <w:t xml:space="preserve">’ </w:t>
      </w:r>
      <w:r w:rsidR="00AE066E">
        <w:rPr>
          <w:rStyle w:val="text"/>
          <w:rFonts w:ascii="Arial" w:hAnsi="Arial" w:cs="Arial"/>
          <w:color w:val="000000"/>
          <w:sz w:val="20"/>
          <w:szCs w:val="20"/>
          <w:shd w:val="clear" w:color="auto" w:fill="FFFFFF"/>
        </w:rPr>
        <w:t>(1:25). It is for their sakes that he expects to be released, specifically for their ‘</w:t>
      </w:r>
      <w:r w:rsidR="00AE066E" w:rsidRPr="00AE066E">
        <w:rPr>
          <w:rStyle w:val="text"/>
          <w:rFonts w:ascii="Arial" w:hAnsi="Arial" w:cs="Arial"/>
          <w:i/>
          <w:color w:val="000000"/>
          <w:sz w:val="20"/>
          <w:szCs w:val="20"/>
          <w:shd w:val="clear" w:color="auto" w:fill="FFFFFF"/>
        </w:rPr>
        <w:t>progress’</w:t>
      </w:r>
      <w:r w:rsidR="00AE066E">
        <w:rPr>
          <w:rStyle w:val="text"/>
          <w:rFonts w:ascii="Arial" w:hAnsi="Arial" w:cs="Arial"/>
          <w:color w:val="000000"/>
          <w:sz w:val="20"/>
          <w:szCs w:val="20"/>
          <w:shd w:val="clear" w:color="auto" w:fill="FFFFFF"/>
        </w:rPr>
        <w:t xml:space="preserve"> and ‘</w:t>
      </w:r>
      <w:r w:rsidR="00AE066E" w:rsidRPr="00AE066E">
        <w:rPr>
          <w:rStyle w:val="text"/>
          <w:rFonts w:ascii="Arial" w:hAnsi="Arial" w:cs="Arial"/>
          <w:i/>
          <w:color w:val="000000"/>
          <w:sz w:val="20"/>
          <w:szCs w:val="20"/>
          <w:shd w:val="clear" w:color="auto" w:fill="FFFFFF"/>
        </w:rPr>
        <w:t>joy</w:t>
      </w:r>
      <w:r w:rsidR="00AE066E">
        <w:rPr>
          <w:rStyle w:val="text"/>
          <w:rFonts w:ascii="Arial" w:hAnsi="Arial" w:cs="Arial"/>
          <w:color w:val="000000"/>
          <w:sz w:val="20"/>
          <w:szCs w:val="20"/>
          <w:shd w:val="clear" w:color="auto" w:fill="FFFFFF"/>
        </w:rPr>
        <w:t>.’ These two words summarise his concern for them in this letter: ‘</w:t>
      </w:r>
      <w:r w:rsidR="00AE066E" w:rsidRPr="00240069">
        <w:rPr>
          <w:rStyle w:val="text"/>
          <w:rFonts w:ascii="Arial" w:hAnsi="Arial" w:cs="Arial"/>
          <w:i/>
          <w:color w:val="000000"/>
          <w:sz w:val="20"/>
          <w:szCs w:val="20"/>
          <w:shd w:val="clear" w:color="auto" w:fill="FFFFFF"/>
        </w:rPr>
        <w:t>progress’</w:t>
      </w:r>
      <w:r w:rsidR="00AE066E">
        <w:rPr>
          <w:rStyle w:val="text"/>
          <w:rFonts w:ascii="Arial" w:hAnsi="Arial" w:cs="Arial"/>
          <w:color w:val="000000"/>
          <w:sz w:val="20"/>
          <w:szCs w:val="20"/>
          <w:shd w:val="clear" w:color="auto" w:fill="FFFFFF"/>
        </w:rPr>
        <w:t xml:space="preserve"> refers to the character of their life in Christ and especially</w:t>
      </w:r>
      <w:r w:rsidR="00240069">
        <w:rPr>
          <w:rStyle w:val="text"/>
          <w:rFonts w:ascii="Arial" w:hAnsi="Arial" w:cs="Arial"/>
          <w:color w:val="000000"/>
          <w:sz w:val="20"/>
          <w:szCs w:val="20"/>
          <w:shd w:val="clear" w:color="auto" w:fill="FFFFFF"/>
        </w:rPr>
        <w:t xml:space="preserve"> to their ‘advancing,’ to their moving forward. The second, ‘</w:t>
      </w:r>
      <w:r w:rsidR="00240069" w:rsidRPr="00240069">
        <w:rPr>
          <w:rStyle w:val="text"/>
          <w:rFonts w:ascii="Arial" w:hAnsi="Arial" w:cs="Arial"/>
          <w:i/>
          <w:color w:val="000000"/>
          <w:sz w:val="20"/>
          <w:szCs w:val="20"/>
          <w:shd w:val="clear" w:color="auto" w:fill="FFFFFF"/>
        </w:rPr>
        <w:t>joy</w:t>
      </w:r>
      <w:r w:rsidR="00240069">
        <w:rPr>
          <w:rStyle w:val="text"/>
          <w:rFonts w:ascii="Arial" w:hAnsi="Arial" w:cs="Arial"/>
          <w:color w:val="000000"/>
          <w:sz w:val="20"/>
          <w:szCs w:val="20"/>
          <w:shd w:val="clear" w:color="auto" w:fill="FFFFFF"/>
        </w:rPr>
        <w:t>,</w:t>
      </w:r>
      <w:r w:rsidR="00240069" w:rsidRPr="00240069">
        <w:rPr>
          <w:rStyle w:val="text"/>
          <w:rFonts w:ascii="Arial" w:hAnsi="Arial" w:cs="Arial"/>
          <w:i/>
          <w:color w:val="000000"/>
          <w:sz w:val="20"/>
          <w:szCs w:val="20"/>
          <w:shd w:val="clear" w:color="auto" w:fill="FFFFFF"/>
        </w:rPr>
        <w:t>’</w:t>
      </w:r>
      <w:r w:rsidR="00240069">
        <w:rPr>
          <w:rStyle w:val="text"/>
          <w:rFonts w:ascii="Arial" w:hAnsi="Arial" w:cs="Arial"/>
          <w:i/>
          <w:color w:val="000000"/>
          <w:sz w:val="20"/>
          <w:szCs w:val="20"/>
          <w:shd w:val="clear" w:color="auto" w:fill="FFFFFF"/>
        </w:rPr>
        <w:t xml:space="preserve"> </w:t>
      </w:r>
      <w:r w:rsidR="00240069">
        <w:rPr>
          <w:rStyle w:val="text"/>
          <w:rFonts w:ascii="Arial" w:hAnsi="Arial" w:cs="Arial"/>
          <w:color w:val="000000"/>
          <w:sz w:val="20"/>
          <w:szCs w:val="20"/>
          <w:shd w:val="clear" w:color="auto" w:fill="FFFFFF"/>
        </w:rPr>
        <w:t>describes the quality of their experience of this same life. Both words are with regard to ‘</w:t>
      </w:r>
      <w:r w:rsidR="00240069" w:rsidRPr="00240069">
        <w:rPr>
          <w:rStyle w:val="text"/>
          <w:rFonts w:ascii="Arial" w:hAnsi="Arial" w:cs="Arial"/>
          <w:i/>
          <w:color w:val="000000"/>
          <w:sz w:val="20"/>
          <w:szCs w:val="20"/>
          <w:shd w:val="clear" w:color="auto" w:fill="FFFFFF"/>
        </w:rPr>
        <w:t>the faith</w:t>
      </w:r>
      <w:r w:rsidR="00240069">
        <w:rPr>
          <w:rStyle w:val="text"/>
          <w:rFonts w:ascii="Arial" w:hAnsi="Arial" w:cs="Arial"/>
          <w:color w:val="000000"/>
          <w:sz w:val="20"/>
          <w:szCs w:val="20"/>
          <w:shd w:val="clear" w:color="auto" w:fill="FFFFFF"/>
        </w:rPr>
        <w:t>,’ meaning either their faith in Christ or more likely, the gospel.</w:t>
      </w:r>
    </w:p>
    <w:p w14:paraId="4C806BE2" w14:textId="6AFF4B4D" w:rsidR="000F1066" w:rsidRDefault="00240069"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this letter this ‘</w:t>
      </w:r>
      <w:r w:rsidRPr="00240069">
        <w:rPr>
          <w:rStyle w:val="text"/>
          <w:rFonts w:ascii="Arial" w:hAnsi="Arial" w:cs="Arial"/>
          <w:i/>
          <w:color w:val="000000"/>
          <w:sz w:val="20"/>
          <w:szCs w:val="20"/>
          <w:shd w:val="clear" w:color="auto" w:fill="FFFFFF"/>
        </w:rPr>
        <w:t>progress’</w:t>
      </w:r>
      <w:r>
        <w:rPr>
          <w:rStyle w:val="text"/>
          <w:rFonts w:ascii="Arial" w:hAnsi="Arial" w:cs="Arial"/>
          <w:color w:val="000000"/>
          <w:sz w:val="20"/>
          <w:szCs w:val="20"/>
          <w:shd w:val="clear" w:color="auto" w:fill="FFFFFF"/>
        </w:rPr>
        <w:t xml:space="preserve"> will include their </w:t>
      </w:r>
      <w:r w:rsidRPr="00AF26B1">
        <w:rPr>
          <w:rStyle w:val="text"/>
          <w:rFonts w:ascii="Arial" w:hAnsi="Arial" w:cs="Arial"/>
          <w:i/>
          <w:color w:val="000000"/>
          <w:sz w:val="20"/>
          <w:szCs w:val="20"/>
          <w:shd w:val="clear" w:color="auto" w:fill="FFFFFF"/>
        </w:rPr>
        <w:t>’contending as one man for the faith of the gospel’</w:t>
      </w:r>
      <w:r w:rsidR="00AF26B1">
        <w:rPr>
          <w:rStyle w:val="text"/>
          <w:rFonts w:ascii="Arial" w:hAnsi="Arial" w:cs="Arial"/>
          <w:color w:val="000000"/>
          <w:sz w:val="20"/>
          <w:szCs w:val="20"/>
          <w:shd w:val="clear" w:color="auto" w:fill="FFFFFF"/>
        </w:rPr>
        <w:t xml:space="preserve"> (1:27) in the face of opposition. It will show as their love for one another increases (1:10: 2:2), as in humility they consider the needs of one another ahead of their own (2:3,4), as they ‘</w:t>
      </w:r>
      <w:r w:rsidR="00AF26B1" w:rsidRPr="00AF26B1">
        <w:rPr>
          <w:rStyle w:val="text"/>
          <w:rFonts w:ascii="Arial" w:hAnsi="Arial" w:cs="Arial"/>
          <w:i/>
          <w:color w:val="000000"/>
          <w:sz w:val="20"/>
          <w:szCs w:val="20"/>
          <w:shd w:val="clear" w:color="auto" w:fill="FFFFFF"/>
        </w:rPr>
        <w:t>do everything without complaining or arguing’</w:t>
      </w:r>
      <w:r w:rsidR="00AF26B1">
        <w:rPr>
          <w:rStyle w:val="text"/>
          <w:rFonts w:ascii="Arial" w:hAnsi="Arial" w:cs="Arial"/>
          <w:color w:val="000000"/>
          <w:sz w:val="20"/>
          <w:szCs w:val="20"/>
          <w:shd w:val="clear" w:color="auto" w:fill="FFFFFF"/>
        </w:rPr>
        <w:t xml:space="preserve"> (2:14), and as they keep focussed on the future prize (3:14-21). This is what it will mean for them to ‘</w:t>
      </w:r>
      <w:r w:rsidR="00AF26B1" w:rsidRPr="00AF26B1">
        <w:rPr>
          <w:rStyle w:val="text"/>
          <w:rFonts w:ascii="Arial" w:hAnsi="Arial" w:cs="Arial"/>
          <w:i/>
          <w:color w:val="000000"/>
          <w:sz w:val="20"/>
          <w:szCs w:val="20"/>
          <w:shd w:val="clear" w:color="auto" w:fill="FFFFFF"/>
        </w:rPr>
        <w:t xml:space="preserve">continue to work out your salvation with fear and trembling’ </w:t>
      </w:r>
      <w:r w:rsidR="00AF26B1">
        <w:rPr>
          <w:rStyle w:val="text"/>
          <w:rFonts w:ascii="Arial" w:hAnsi="Arial" w:cs="Arial"/>
          <w:color w:val="000000"/>
          <w:sz w:val="20"/>
          <w:szCs w:val="20"/>
          <w:shd w:val="clear" w:color="auto" w:fill="FFFFFF"/>
        </w:rPr>
        <w:t>(2:12).</w:t>
      </w:r>
    </w:p>
    <w:p w14:paraId="14EC081F" w14:textId="513D1425" w:rsidR="00AF0DE4" w:rsidRDefault="00AF26B1"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Accompanying their ‘</w:t>
      </w:r>
      <w:r w:rsidRPr="00AF26B1">
        <w:rPr>
          <w:rStyle w:val="text"/>
          <w:rFonts w:ascii="Arial" w:hAnsi="Arial" w:cs="Arial"/>
          <w:i/>
          <w:color w:val="000000"/>
          <w:sz w:val="20"/>
          <w:szCs w:val="20"/>
          <w:shd w:val="clear" w:color="auto" w:fill="FFFFFF"/>
        </w:rPr>
        <w:t>progress’</w:t>
      </w:r>
      <w:r>
        <w:rPr>
          <w:rStyle w:val="text"/>
          <w:rFonts w:ascii="Arial" w:hAnsi="Arial" w:cs="Arial"/>
          <w:color w:val="000000"/>
          <w:sz w:val="20"/>
          <w:szCs w:val="20"/>
          <w:shd w:val="clear" w:color="auto" w:fill="FFFFFF"/>
        </w:rPr>
        <w:t xml:space="preserve"> will be ‘</w:t>
      </w:r>
      <w:r w:rsidRPr="00AF26B1">
        <w:rPr>
          <w:rStyle w:val="text"/>
          <w:rFonts w:ascii="Arial" w:hAnsi="Arial" w:cs="Arial"/>
          <w:i/>
          <w:color w:val="000000"/>
          <w:sz w:val="20"/>
          <w:szCs w:val="20"/>
          <w:shd w:val="clear" w:color="auto" w:fill="FFFFFF"/>
        </w:rPr>
        <w:t>joy</w:t>
      </w:r>
      <w:r>
        <w:rPr>
          <w:rStyle w:val="text"/>
          <w:rFonts w:ascii="Arial" w:hAnsi="Arial" w:cs="Arial"/>
          <w:color w:val="000000"/>
          <w:sz w:val="20"/>
          <w:szCs w:val="20"/>
          <w:shd w:val="clear" w:color="auto" w:fill="FFFFFF"/>
        </w:rPr>
        <w:t>.’ This is now the fourth mention of joy in the letter. The first three (1:4,18 [X2]) had to do with Paul’s joy, first in the context of his thanksgiving and prayer for them, and the second in the context of opposition from fellow-believers. His concern here in 1:25 is with the joy</w:t>
      </w:r>
      <w:r w:rsidR="00AF0DE4">
        <w:rPr>
          <w:rStyle w:val="text"/>
          <w:rFonts w:ascii="Arial" w:hAnsi="Arial" w:cs="Arial"/>
          <w:color w:val="000000"/>
          <w:sz w:val="20"/>
          <w:szCs w:val="20"/>
          <w:shd w:val="clear" w:color="auto" w:fill="FFFFFF"/>
        </w:rPr>
        <w:t xml:space="preserve"> that is theirs in the gospel itself.</w:t>
      </w:r>
    </w:p>
    <w:p w14:paraId="2F3AB2A6" w14:textId="71B39DB7" w:rsidR="00AF0DE4" w:rsidRDefault="00AF0DE4"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AF0DE4">
        <w:rPr>
          <w:rStyle w:val="text"/>
          <w:rFonts w:ascii="Arial" w:hAnsi="Arial" w:cs="Arial"/>
          <w:i/>
          <w:color w:val="000000"/>
          <w:sz w:val="20"/>
          <w:szCs w:val="20"/>
          <w:shd w:val="clear" w:color="auto" w:fill="FFFFFF"/>
        </w:rPr>
        <w:t>S</w:t>
      </w:r>
      <w:r w:rsidRPr="000F1066">
        <w:rPr>
          <w:rStyle w:val="text"/>
          <w:rFonts w:ascii="Arial" w:hAnsi="Arial" w:cs="Arial"/>
          <w:i/>
          <w:color w:val="000000"/>
          <w:sz w:val="20"/>
          <w:szCs w:val="20"/>
          <w:shd w:val="clear" w:color="auto" w:fill="FFFFFF"/>
        </w:rPr>
        <w:t>o that through my being with you again your boasting in Christ Jesus will abound on account of me’</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(1:26). If the first reason Paul is convinced that he will ‘</w:t>
      </w:r>
      <w:r w:rsidRPr="00AF0DE4">
        <w:rPr>
          <w:rStyle w:val="text"/>
          <w:rFonts w:ascii="Arial" w:hAnsi="Arial" w:cs="Arial"/>
          <w:i/>
          <w:color w:val="000000"/>
          <w:sz w:val="20"/>
          <w:szCs w:val="20"/>
          <w:shd w:val="clear" w:color="auto" w:fill="FFFFFF"/>
        </w:rPr>
        <w:t>continue with all’</w:t>
      </w:r>
      <w:r>
        <w:rPr>
          <w:rStyle w:val="text"/>
          <w:rFonts w:ascii="Arial" w:hAnsi="Arial" w:cs="Arial"/>
          <w:color w:val="000000"/>
          <w:sz w:val="20"/>
          <w:szCs w:val="20"/>
          <w:shd w:val="clear" w:color="auto" w:fill="FFFFFF"/>
        </w:rPr>
        <w:t xml:space="preserve"> of them focusses on the Philippians themselves (their own progress and joy regarding the gospel</w:t>
      </w:r>
      <w:r w:rsidR="000462D3">
        <w:rPr>
          <w:rStyle w:val="text"/>
          <w:rFonts w:ascii="Arial" w:hAnsi="Arial" w:cs="Arial"/>
          <w:color w:val="000000"/>
          <w:sz w:val="20"/>
          <w:szCs w:val="20"/>
          <w:shd w:val="clear" w:color="auto" w:fill="FFFFFF"/>
        </w:rPr>
        <w:t>)</w:t>
      </w:r>
      <w:bookmarkStart w:id="4" w:name="_GoBack"/>
      <w:bookmarkEnd w:id="4"/>
      <w:r>
        <w:rPr>
          <w:rStyle w:val="text"/>
          <w:rFonts w:ascii="Arial" w:hAnsi="Arial" w:cs="Arial"/>
          <w:color w:val="000000"/>
          <w:sz w:val="20"/>
          <w:szCs w:val="20"/>
          <w:shd w:val="clear" w:color="auto" w:fill="FFFFFF"/>
        </w:rPr>
        <w:t>, the ultimate reason for all of this (his release and their progress) is expressed in terms of how it affects Christ. Literally the wording is: ‘your grounds for glorifying will overflow in Christ Jesus in me.’ Paul’s coming to them (the ‘in me’ part) will cause their ‘glorifying/boasting’ to overflow, and all of this takes place ‘in Christ Jesus.’</w:t>
      </w:r>
    </w:p>
    <w:p w14:paraId="6BBD8C22" w14:textId="20CB2F55" w:rsidR="00AF0DE4" w:rsidRDefault="00AF0DE4"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The word for </w:t>
      </w:r>
      <w:r w:rsidR="009B1EF0">
        <w:rPr>
          <w:rStyle w:val="text"/>
          <w:rFonts w:ascii="Arial" w:hAnsi="Arial" w:cs="Arial"/>
          <w:color w:val="000000"/>
          <w:sz w:val="20"/>
          <w:szCs w:val="20"/>
          <w:shd w:val="clear" w:color="auto" w:fill="FFFFFF"/>
        </w:rPr>
        <w:t>‘</w:t>
      </w:r>
      <w:r w:rsidRPr="009B1EF0">
        <w:rPr>
          <w:rStyle w:val="text"/>
          <w:rFonts w:ascii="Arial" w:hAnsi="Arial" w:cs="Arial"/>
          <w:i/>
          <w:color w:val="000000"/>
          <w:sz w:val="20"/>
          <w:szCs w:val="20"/>
          <w:shd w:val="clear" w:color="auto" w:fill="FFFFFF"/>
        </w:rPr>
        <w:t>boast</w:t>
      </w:r>
      <w:r w:rsidR="009B1EF0" w:rsidRPr="009B1EF0">
        <w:rPr>
          <w:rStyle w:val="text"/>
          <w:rFonts w:ascii="Arial" w:hAnsi="Arial" w:cs="Arial"/>
          <w:i/>
          <w:color w:val="000000"/>
          <w:sz w:val="20"/>
          <w:szCs w:val="20"/>
          <w:shd w:val="clear" w:color="auto" w:fill="FFFFFF"/>
        </w:rPr>
        <w:t>ing’</w:t>
      </w:r>
      <w:r w:rsidR="009B1EF0">
        <w:rPr>
          <w:rStyle w:val="text"/>
          <w:rFonts w:ascii="Arial" w:hAnsi="Arial" w:cs="Arial"/>
          <w:color w:val="000000"/>
          <w:sz w:val="20"/>
          <w:szCs w:val="20"/>
          <w:shd w:val="clear" w:color="auto" w:fill="FFFFFF"/>
        </w:rPr>
        <w:t xml:space="preserve"> (</w:t>
      </w:r>
      <w:r w:rsidR="009B1EF0" w:rsidRPr="009B1EF0">
        <w:rPr>
          <w:rStyle w:val="text"/>
          <w:rFonts w:ascii="Arial" w:hAnsi="Arial" w:cs="Arial"/>
          <w:i/>
          <w:color w:val="000000"/>
          <w:sz w:val="20"/>
          <w:szCs w:val="20"/>
          <w:shd w:val="clear" w:color="auto" w:fill="FFFFFF"/>
        </w:rPr>
        <w:t>kauchema</w:t>
      </w:r>
      <w:r w:rsidR="009B1EF0">
        <w:rPr>
          <w:rStyle w:val="text"/>
          <w:rFonts w:ascii="Arial" w:hAnsi="Arial" w:cs="Arial"/>
          <w:color w:val="000000"/>
          <w:sz w:val="20"/>
          <w:szCs w:val="20"/>
          <w:shd w:val="clear" w:color="auto" w:fill="FFFFFF"/>
        </w:rPr>
        <w:t>) means to boast or glory in something. Paul’s usage comes directly from Jeremiah 9:34,24 where the wise person doesn’t boast in wisdom, might or wealth, but ‘</w:t>
      </w:r>
      <w:r w:rsidR="009B1EF0" w:rsidRPr="009B1EF0">
        <w:rPr>
          <w:rStyle w:val="text"/>
          <w:rFonts w:ascii="Arial" w:hAnsi="Arial" w:cs="Arial"/>
          <w:i/>
          <w:color w:val="000000"/>
          <w:sz w:val="20"/>
          <w:szCs w:val="20"/>
          <w:shd w:val="clear" w:color="auto" w:fill="FFFFFF"/>
        </w:rPr>
        <w:t>in the Lord.</w:t>
      </w:r>
      <w:r w:rsidR="009B1EF0">
        <w:rPr>
          <w:rStyle w:val="text"/>
          <w:rFonts w:ascii="Arial" w:hAnsi="Arial" w:cs="Arial"/>
          <w:color w:val="000000"/>
          <w:sz w:val="20"/>
          <w:szCs w:val="20"/>
          <w:shd w:val="clear" w:color="auto" w:fill="FFFFFF"/>
        </w:rPr>
        <w:t>’ The word doesn’t mean to be conceited. Rather, it has to do with putting one’s full trust or confidence in something or someone. Boasting/glorying in the Lord is the ultimate evidence of genuine conversion. Here the boasting is in Christ.</w:t>
      </w:r>
    </w:p>
    <w:p w14:paraId="34F8073C" w14:textId="77777777" w:rsidR="009B1EF0" w:rsidRPr="004013B8" w:rsidRDefault="009B1EF0" w:rsidP="009B1EF0">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Cs/>
          <w:color w:val="000000"/>
          <w:sz w:val="20"/>
          <w:szCs w:val="20"/>
          <w:lang w:val="en-US"/>
        </w:rPr>
        <w:t>Without direct referencing these studies have drawn, sometimes heavily, on:</w:t>
      </w:r>
    </w:p>
    <w:p w14:paraId="2A3A664F" w14:textId="77777777" w:rsidR="009B1EF0" w:rsidRPr="004013B8" w:rsidRDefault="009B1EF0" w:rsidP="009B1EF0">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Paul’s letter to the Philippians</w:t>
      </w:r>
      <w:r w:rsidRPr="004013B8">
        <w:rPr>
          <w:rFonts w:ascii="Arial" w:eastAsia="Times New Roman" w:hAnsi="Arial" w:cs="Arial"/>
          <w:bCs/>
          <w:iCs/>
          <w:color w:val="000000"/>
          <w:sz w:val="20"/>
          <w:szCs w:val="20"/>
          <w:lang w:val="en-US"/>
        </w:rPr>
        <w:t xml:space="preserve"> (The New International Commentary on the New Testament) by Gordon Fee (William B Eerdmans, Grand Rapids, Michigan, 1995) </w:t>
      </w:r>
    </w:p>
    <w:p w14:paraId="1D73B28D" w14:textId="77777777" w:rsidR="009B1EF0" w:rsidRPr="004013B8" w:rsidRDefault="009B1EF0" w:rsidP="009B1EF0">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Philippians </w:t>
      </w:r>
      <w:r w:rsidRPr="004013B8">
        <w:rPr>
          <w:rFonts w:ascii="Arial" w:eastAsia="Times New Roman" w:hAnsi="Arial" w:cs="Arial"/>
          <w:bCs/>
          <w:iCs/>
          <w:color w:val="000000"/>
          <w:sz w:val="20"/>
          <w:szCs w:val="20"/>
          <w:lang w:val="en-US"/>
        </w:rPr>
        <w:t>(Tyndale New Testament Commentaries) by Ralph Martin (Inter-Varsity Press, Nottingham, England, 1987)</w:t>
      </w:r>
    </w:p>
    <w:p w14:paraId="7A959A7E" w14:textId="77777777" w:rsidR="009B1EF0" w:rsidRPr="004013B8" w:rsidRDefault="009B1EF0" w:rsidP="009B1EF0">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Message of Philippians</w:t>
      </w:r>
      <w:r w:rsidRPr="004013B8">
        <w:rPr>
          <w:rFonts w:ascii="Arial" w:eastAsia="Times New Roman" w:hAnsi="Arial" w:cs="Arial"/>
          <w:bCs/>
          <w:iCs/>
          <w:color w:val="000000"/>
          <w:sz w:val="20"/>
          <w:szCs w:val="20"/>
          <w:lang w:val="en-US"/>
        </w:rPr>
        <w:t xml:space="preserve"> (The Bible Speaks Today Series) by Alec </w:t>
      </w:r>
      <w:proofErr w:type="spellStart"/>
      <w:r w:rsidRPr="004013B8">
        <w:rPr>
          <w:rFonts w:ascii="Arial" w:eastAsia="Times New Roman" w:hAnsi="Arial" w:cs="Arial"/>
          <w:bCs/>
          <w:iCs/>
          <w:color w:val="000000"/>
          <w:sz w:val="20"/>
          <w:szCs w:val="20"/>
          <w:lang w:val="en-US"/>
        </w:rPr>
        <w:t>Motyer</w:t>
      </w:r>
      <w:proofErr w:type="spellEnd"/>
      <w:r w:rsidRPr="004013B8">
        <w:rPr>
          <w:rFonts w:ascii="Arial" w:eastAsia="Times New Roman" w:hAnsi="Arial" w:cs="Arial"/>
          <w:bCs/>
          <w:iCs/>
          <w:color w:val="000000"/>
          <w:sz w:val="20"/>
          <w:szCs w:val="20"/>
          <w:lang w:val="en-US"/>
        </w:rPr>
        <w:t xml:space="preserve"> (Inter-Varsity Press, Nottingham, England, 1984)</w:t>
      </w:r>
    </w:p>
    <w:p w14:paraId="5854DAB8" w14:textId="77777777" w:rsidR="009B1EF0" w:rsidRPr="004013B8" w:rsidRDefault="009B1EF0" w:rsidP="009B1EF0">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
          <w:iCs/>
          <w:color w:val="000000"/>
          <w:sz w:val="20"/>
          <w:szCs w:val="20"/>
          <w:lang w:val="en-US"/>
        </w:rPr>
        <w:t xml:space="preserve">The Holy Bible (New International Version) </w:t>
      </w:r>
      <w:r w:rsidRPr="004013B8">
        <w:rPr>
          <w:rFonts w:ascii="Arial" w:eastAsia="Times New Roman" w:hAnsi="Arial" w:cs="Arial"/>
          <w:bCs/>
          <w:iCs/>
          <w:color w:val="000000"/>
          <w:sz w:val="20"/>
          <w:szCs w:val="20"/>
          <w:lang w:val="en-US"/>
        </w:rPr>
        <w:t>(International Bible Society, Colorado Springs, CO., USA, 1984)</w:t>
      </w:r>
    </w:p>
    <w:p w14:paraId="4A57A3ED" w14:textId="77777777" w:rsidR="009B1EF0" w:rsidRPr="004013B8" w:rsidRDefault="009B1EF0" w:rsidP="009B1EF0">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Prison Letters</w:t>
      </w:r>
      <w:r w:rsidRPr="004013B8">
        <w:rPr>
          <w:rFonts w:ascii="Arial" w:eastAsia="Times New Roman" w:hAnsi="Arial" w:cs="Arial"/>
          <w:bCs/>
          <w:iCs/>
          <w:color w:val="000000"/>
          <w:sz w:val="20"/>
          <w:szCs w:val="20"/>
          <w:lang w:val="en-US"/>
        </w:rPr>
        <w:t xml:space="preserve"> (Paul for Everyone) by Tom Wright (SPCK, London, 2004)</w:t>
      </w:r>
    </w:p>
    <w:p w14:paraId="1F38A832" w14:textId="77777777" w:rsidR="009B1EF0" w:rsidRPr="004013B8" w:rsidRDefault="009B1EF0" w:rsidP="009B1EF0">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Vine’s Complete Expository Dictionary of Old and New Testament Words </w:t>
      </w:r>
      <w:r w:rsidRPr="004013B8">
        <w:rPr>
          <w:rFonts w:ascii="Arial" w:eastAsia="Times New Roman" w:hAnsi="Arial" w:cs="Arial"/>
          <w:bCs/>
          <w:iCs/>
          <w:color w:val="000000"/>
          <w:sz w:val="20"/>
          <w:szCs w:val="20"/>
          <w:lang w:val="en-US"/>
        </w:rPr>
        <w:t>by W. E. Vine (Thomas Nelson, Nashville, TN, 1996)</w:t>
      </w:r>
    </w:p>
    <w:p w14:paraId="2DE38A53" w14:textId="77777777" w:rsidR="009B1EF0" w:rsidRDefault="009B1EF0" w:rsidP="006C104A">
      <w:pPr>
        <w:ind w:right="-850"/>
        <w:rPr>
          <w:rStyle w:val="text"/>
          <w:rFonts w:ascii="Arial" w:hAnsi="Arial" w:cs="Arial"/>
          <w:color w:val="000000"/>
          <w:sz w:val="20"/>
          <w:szCs w:val="20"/>
          <w:shd w:val="clear" w:color="auto" w:fill="FFFFFF"/>
        </w:rPr>
      </w:pPr>
    </w:p>
    <w:p w14:paraId="5EF8C3C7" w14:textId="28F9DEFB" w:rsidR="00AF26B1" w:rsidRPr="00240069" w:rsidRDefault="00AF26B1" w:rsidP="006C104A">
      <w:pPr>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lastRenderedPageBreak/>
        <w:t xml:space="preserve"> </w:t>
      </w:r>
    </w:p>
    <w:p w14:paraId="6A381215" w14:textId="77777777" w:rsidR="00812200" w:rsidRPr="00812200" w:rsidRDefault="00812200" w:rsidP="006C104A">
      <w:pPr>
        <w:ind w:right="-850"/>
        <w:rPr>
          <w:rStyle w:val="text"/>
          <w:rFonts w:ascii="Arial" w:hAnsi="Arial" w:cs="Arial"/>
          <w:color w:val="000000"/>
          <w:sz w:val="20"/>
          <w:szCs w:val="20"/>
          <w:shd w:val="clear" w:color="auto" w:fill="FFFFFF"/>
        </w:rPr>
      </w:pPr>
    </w:p>
    <w:p w14:paraId="37D88869" w14:textId="77777777" w:rsidR="003600C0" w:rsidRDefault="003600C0" w:rsidP="006C104A">
      <w:pPr>
        <w:ind w:right="-850"/>
        <w:rPr>
          <w:rStyle w:val="text"/>
          <w:rFonts w:ascii="Arial" w:hAnsi="Arial" w:cs="Arial"/>
          <w:color w:val="000000"/>
          <w:sz w:val="20"/>
          <w:szCs w:val="20"/>
          <w:shd w:val="clear" w:color="auto" w:fill="FFFFFF"/>
        </w:rPr>
      </w:pPr>
    </w:p>
    <w:p w14:paraId="60EE1ACB" w14:textId="77777777" w:rsidR="00CA209C" w:rsidRPr="00A139A0" w:rsidRDefault="00CA209C" w:rsidP="006C104A">
      <w:pPr>
        <w:ind w:right="-850"/>
        <w:rPr>
          <w:rFonts w:ascii="Arial" w:hAnsi="Arial" w:cs="Arial"/>
          <w:sz w:val="20"/>
          <w:szCs w:val="20"/>
        </w:rPr>
      </w:pPr>
    </w:p>
    <w:sectPr w:rsidR="00CA209C" w:rsidRPr="00A13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A"/>
    <w:rsid w:val="00003311"/>
    <w:rsid w:val="000462D3"/>
    <w:rsid w:val="000A7627"/>
    <w:rsid w:val="000F1066"/>
    <w:rsid w:val="00171BDB"/>
    <w:rsid w:val="00240069"/>
    <w:rsid w:val="002B16C7"/>
    <w:rsid w:val="002C71B0"/>
    <w:rsid w:val="003562F1"/>
    <w:rsid w:val="003600C0"/>
    <w:rsid w:val="003F0B25"/>
    <w:rsid w:val="00494F60"/>
    <w:rsid w:val="0051387D"/>
    <w:rsid w:val="006C104A"/>
    <w:rsid w:val="00812200"/>
    <w:rsid w:val="00837E52"/>
    <w:rsid w:val="00846716"/>
    <w:rsid w:val="008B2549"/>
    <w:rsid w:val="0096561C"/>
    <w:rsid w:val="009B1EF0"/>
    <w:rsid w:val="009E1A72"/>
    <w:rsid w:val="00A139A0"/>
    <w:rsid w:val="00A433DB"/>
    <w:rsid w:val="00A72B2F"/>
    <w:rsid w:val="00AE066E"/>
    <w:rsid w:val="00AF0DE4"/>
    <w:rsid w:val="00AF26B1"/>
    <w:rsid w:val="00B74604"/>
    <w:rsid w:val="00BB7AB6"/>
    <w:rsid w:val="00CA209C"/>
    <w:rsid w:val="00DB196F"/>
    <w:rsid w:val="00F71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2D1"/>
  <w15:chartTrackingRefBased/>
  <w15:docId w15:val="{2D820541-9BB7-4E7D-BCC8-C7D07B86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104A"/>
  </w:style>
  <w:style w:type="paragraph" w:styleId="NoSpacing">
    <w:name w:val="No Spacing"/>
    <w:uiPriority w:val="1"/>
    <w:qFormat/>
    <w:rsid w:val="00DB1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2018-06-13T02:53:00Z</dcterms:created>
  <dcterms:modified xsi:type="dcterms:W3CDTF">2018-12-27T00:43:00Z</dcterms:modified>
</cp:coreProperties>
</file>