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37733" w14:textId="48EB6822" w:rsidR="00E75956" w:rsidRPr="00193765" w:rsidRDefault="00E75956" w:rsidP="00E75956">
      <w:pPr>
        <w:pStyle w:val="NoSpacing"/>
        <w:ind w:right="-850"/>
        <w:jc w:val="center"/>
        <w:rPr>
          <w:rStyle w:val="text"/>
          <w:rFonts w:ascii="Arial" w:hAnsi="Arial" w:cs="Arial"/>
          <w:b/>
          <w:color w:val="000000"/>
          <w:sz w:val="20"/>
          <w:szCs w:val="20"/>
        </w:rPr>
      </w:pPr>
      <w:r w:rsidRPr="00193765">
        <w:rPr>
          <w:rStyle w:val="text"/>
          <w:rFonts w:ascii="Arial" w:hAnsi="Arial" w:cs="Arial"/>
          <w:b/>
          <w:color w:val="000000"/>
          <w:sz w:val="20"/>
          <w:szCs w:val="20"/>
        </w:rPr>
        <w:t>INTRODUC</w:t>
      </w:r>
      <w:r w:rsidR="00013B4A">
        <w:rPr>
          <w:rStyle w:val="text"/>
          <w:rFonts w:ascii="Arial" w:hAnsi="Arial" w:cs="Arial"/>
          <w:b/>
          <w:color w:val="000000"/>
          <w:sz w:val="20"/>
          <w:szCs w:val="20"/>
        </w:rPr>
        <w:t>ING THE MAIN THEMES</w:t>
      </w:r>
    </w:p>
    <w:p w14:paraId="21DBD87B" w14:textId="77777777" w:rsidR="00E75956" w:rsidRDefault="00E75956" w:rsidP="00656017">
      <w:pPr>
        <w:pStyle w:val="NoSpacing"/>
        <w:ind w:right="-850"/>
        <w:rPr>
          <w:rStyle w:val="text"/>
          <w:rFonts w:ascii="Arial" w:hAnsi="Arial" w:cs="Arial"/>
          <w:b/>
          <w:i/>
          <w:color w:val="000000"/>
          <w:sz w:val="20"/>
          <w:szCs w:val="20"/>
        </w:rPr>
      </w:pPr>
    </w:p>
    <w:p w14:paraId="4B89921A" w14:textId="47FE111E" w:rsidR="00656017" w:rsidRPr="00656017" w:rsidRDefault="00656017" w:rsidP="00656017">
      <w:pPr>
        <w:pStyle w:val="NoSpacing"/>
        <w:ind w:right="-850"/>
      </w:pPr>
      <w:r w:rsidRPr="00656017">
        <w:rPr>
          <w:rStyle w:val="text"/>
          <w:rFonts w:ascii="Arial" w:hAnsi="Arial" w:cs="Arial"/>
          <w:b/>
          <w:i/>
          <w:color w:val="000000"/>
          <w:sz w:val="20"/>
          <w:szCs w:val="20"/>
        </w:rPr>
        <w:t>Paul, an apostle—sent not from men nor by man, but by Jesus Christ and God the Father, who raised him from the dead—</w:t>
      </w:r>
      <w:r w:rsidRPr="00656017">
        <w:t> </w:t>
      </w:r>
      <w:r w:rsidRPr="00656017">
        <w:rPr>
          <w:rStyle w:val="text"/>
          <w:rFonts w:ascii="Arial" w:hAnsi="Arial" w:cs="Arial"/>
          <w:b/>
          <w:bCs/>
          <w:i/>
          <w:color w:val="000000"/>
          <w:sz w:val="20"/>
          <w:szCs w:val="20"/>
          <w:vertAlign w:val="superscript"/>
        </w:rPr>
        <w:t>2 </w:t>
      </w:r>
      <w:r w:rsidRPr="00656017">
        <w:rPr>
          <w:rStyle w:val="text"/>
          <w:rFonts w:ascii="Arial" w:hAnsi="Arial" w:cs="Arial"/>
          <w:b/>
          <w:i/>
          <w:color w:val="000000"/>
          <w:sz w:val="20"/>
          <w:szCs w:val="20"/>
        </w:rPr>
        <w:t>and all the brothers with me,</w:t>
      </w:r>
    </w:p>
    <w:p w14:paraId="77B6CC94" w14:textId="77777777" w:rsidR="00656017" w:rsidRPr="00656017" w:rsidRDefault="00656017" w:rsidP="00656017">
      <w:pPr>
        <w:pStyle w:val="NoSpacing"/>
        <w:ind w:right="-850"/>
      </w:pPr>
      <w:r w:rsidRPr="00656017">
        <w:rPr>
          <w:rStyle w:val="text"/>
          <w:rFonts w:ascii="Arial" w:hAnsi="Arial" w:cs="Arial"/>
          <w:b/>
          <w:i/>
          <w:color w:val="000000"/>
          <w:sz w:val="20"/>
          <w:szCs w:val="20"/>
        </w:rPr>
        <w:t>To the churches in Galatia:</w:t>
      </w:r>
    </w:p>
    <w:p w14:paraId="3AD34180" w14:textId="0CE4EEF8" w:rsidR="00656017" w:rsidRDefault="00656017" w:rsidP="00656017">
      <w:pPr>
        <w:pStyle w:val="NoSpacing"/>
        <w:ind w:right="-850"/>
        <w:rPr>
          <w:rStyle w:val="text"/>
          <w:rFonts w:ascii="Arial" w:hAnsi="Arial" w:cs="Arial"/>
          <w:b/>
          <w:i/>
          <w:color w:val="000000"/>
          <w:sz w:val="20"/>
          <w:szCs w:val="20"/>
        </w:rPr>
      </w:pPr>
      <w:r w:rsidRPr="00656017">
        <w:rPr>
          <w:rStyle w:val="text"/>
          <w:rFonts w:ascii="Arial" w:hAnsi="Arial" w:cs="Arial"/>
          <w:b/>
          <w:bCs/>
          <w:i/>
          <w:color w:val="000000"/>
          <w:sz w:val="20"/>
          <w:szCs w:val="20"/>
          <w:vertAlign w:val="superscript"/>
        </w:rPr>
        <w:t>3 </w:t>
      </w:r>
      <w:r w:rsidRPr="00656017">
        <w:rPr>
          <w:rStyle w:val="text"/>
          <w:rFonts w:ascii="Arial" w:hAnsi="Arial" w:cs="Arial"/>
          <w:b/>
          <w:i/>
          <w:color w:val="000000"/>
          <w:sz w:val="20"/>
          <w:szCs w:val="20"/>
        </w:rPr>
        <w:t>Grace and peace to you from God our Father and the Lord Jesus Christ,</w:t>
      </w:r>
      <w:r w:rsidRPr="00656017">
        <w:rPr>
          <w:rStyle w:val="text"/>
          <w:rFonts w:ascii="Arial" w:hAnsi="Arial" w:cs="Arial"/>
          <w:b/>
          <w:bCs/>
          <w:i/>
          <w:color w:val="000000"/>
          <w:sz w:val="20"/>
          <w:szCs w:val="20"/>
          <w:vertAlign w:val="superscript"/>
        </w:rPr>
        <w:t>4 </w:t>
      </w:r>
      <w:r w:rsidRPr="00656017">
        <w:rPr>
          <w:rStyle w:val="text"/>
          <w:rFonts w:ascii="Arial" w:hAnsi="Arial" w:cs="Arial"/>
          <w:b/>
          <w:i/>
          <w:color w:val="000000"/>
          <w:sz w:val="20"/>
          <w:szCs w:val="20"/>
        </w:rPr>
        <w:t>who gave himself for our sins to rescue us from the present evil age, according to the will of our God and Father,</w:t>
      </w:r>
      <w:r w:rsidRPr="00656017">
        <w:t> </w:t>
      </w:r>
      <w:r w:rsidRPr="00656017">
        <w:rPr>
          <w:rStyle w:val="text"/>
          <w:rFonts w:ascii="Arial" w:hAnsi="Arial" w:cs="Arial"/>
          <w:b/>
          <w:bCs/>
          <w:i/>
          <w:color w:val="000000"/>
          <w:sz w:val="20"/>
          <w:szCs w:val="20"/>
          <w:vertAlign w:val="superscript"/>
        </w:rPr>
        <w:t>5 </w:t>
      </w:r>
      <w:r w:rsidRPr="00656017">
        <w:rPr>
          <w:rStyle w:val="text"/>
          <w:rFonts w:ascii="Arial" w:hAnsi="Arial" w:cs="Arial"/>
          <w:b/>
          <w:i/>
          <w:color w:val="000000"/>
          <w:sz w:val="20"/>
          <w:szCs w:val="20"/>
        </w:rPr>
        <w:t>to whom be glory for ever and ever. Amen.</w:t>
      </w:r>
    </w:p>
    <w:p w14:paraId="45B04602" w14:textId="1CD84CB1" w:rsidR="00656017" w:rsidRDefault="00E75956" w:rsidP="00656017">
      <w:pPr>
        <w:pStyle w:val="NoSpacing"/>
        <w:ind w:right="-850"/>
        <w:rPr>
          <w:rStyle w:val="text"/>
          <w:rFonts w:ascii="Arial" w:hAnsi="Arial" w:cs="Arial"/>
          <w:b/>
          <w:color w:val="000000"/>
          <w:sz w:val="20"/>
          <w:szCs w:val="20"/>
        </w:rPr>
      </w:pPr>
      <w:r w:rsidRPr="00E75956">
        <w:rPr>
          <w:rStyle w:val="text"/>
          <w:rFonts w:ascii="Arial" w:hAnsi="Arial" w:cs="Arial"/>
          <w:b/>
          <w:color w:val="000000"/>
          <w:sz w:val="20"/>
          <w:szCs w:val="20"/>
        </w:rPr>
        <w:t xml:space="preserve">                                                                                                                                  Galatians 1:1-5 (NIV)</w:t>
      </w:r>
    </w:p>
    <w:p w14:paraId="3102E91C" w14:textId="57B5A399" w:rsidR="00E75956" w:rsidRPr="00504EA4" w:rsidRDefault="00E75956" w:rsidP="00656017">
      <w:pPr>
        <w:pStyle w:val="NoSpacing"/>
        <w:ind w:right="-850"/>
        <w:rPr>
          <w:rStyle w:val="text"/>
          <w:rFonts w:ascii="Arial" w:hAnsi="Arial" w:cs="Arial"/>
          <w:color w:val="000000"/>
          <w:sz w:val="20"/>
          <w:szCs w:val="20"/>
        </w:rPr>
      </w:pPr>
    </w:p>
    <w:p w14:paraId="3272C6A5" w14:textId="23BF1EE4" w:rsidR="00013B4A" w:rsidRDefault="00013B4A" w:rsidP="00656017">
      <w:pPr>
        <w:pStyle w:val="NoSpacing"/>
        <w:ind w:right="-850"/>
        <w:rPr>
          <w:rStyle w:val="text"/>
          <w:rFonts w:ascii="Arial" w:hAnsi="Arial" w:cs="Arial"/>
          <w:color w:val="000000"/>
          <w:sz w:val="20"/>
          <w:szCs w:val="20"/>
        </w:rPr>
      </w:pPr>
      <w:r>
        <w:rPr>
          <w:rStyle w:val="text"/>
          <w:rFonts w:ascii="Arial" w:hAnsi="Arial" w:cs="Arial"/>
          <w:color w:val="000000"/>
          <w:sz w:val="20"/>
          <w:szCs w:val="20"/>
        </w:rPr>
        <w:t xml:space="preserve">The letter to the Galatians was pivotal to Luther and Calvin’s struggle with Roman </w:t>
      </w:r>
      <w:r w:rsidR="004B2B3A">
        <w:rPr>
          <w:rStyle w:val="text"/>
          <w:rFonts w:ascii="Arial" w:hAnsi="Arial" w:cs="Arial"/>
          <w:color w:val="000000"/>
          <w:sz w:val="20"/>
          <w:szCs w:val="20"/>
        </w:rPr>
        <w:t>Catholicism. But reading it primarily to understand justification by faith is to miss its prime emphasis. In 3:3 Paul wrote ‘</w:t>
      </w:r>
      <w:r w:rsidR="004B2B3A" w:rsidRPr="004B2B3A">
        <w:rPr>
          <w:rStyle w:val="text"/>
          <w:rFonts w:ascii="Arial" w:hAnsi="Arial" w:cs="Arial"/>
          <w:i/>
          <w:color w:val="000000"/>
          <w:sz w:val="20"/>
          <w:szCs w:val="20"/>
        </w:rPr>
        <w:t>After beginning with the Spirit, are you now trying to attain your goal by human effort?</w:t>
      </w:r>
      <w:r w:rsidR="004B2B3A">
        <w:rPr>
          <w:rStyle w:val="text"/>
          <w:rFonts w:ascii="Arial" w:hAnsi="Arial" w:cs="Arial"/>
          <w:color w:val="000000"/>
          <w:sz w:val="20"/>
          <w:szCs w:val="20"/>
        </w:rPr>
        <w:t xml:space="preserve">’ Paul’s actual wording for this last phrase is ‘in flesh,’ a play on words referring to literal circumcision of the flesh as the primary issue regarding their ‘keeping’ the law. The </w:t>
      </w:r>
      <w:r w:rsidR="00F21AAD">
        <w:rPr>
          <w:rStyle w:val="text"/>
          <w:rFonts w:ascii="Arial" w:hAnsi="Arial" w:cs="Arial"/>
          <w:color w:val="000000"/>
          <w:sz w:val="20"/>
          <w:szCs w:val="20"/>
        </w:rPr>
        <w:t>biggest</w:t>
      </w:r>
      <w:r w:rsidR="004B2B3A">
        <w:rPr>
          <w:rStyle w:val="text"/>
          <w:rFonts w:ascii="Arial" w:hAnsi="Arial" w:cs="Arial"/>
          <w:color w:val="000000"/>
          <w:sz w:val="20"/>
          <w:szCs w:val="20"/>
        </w:rPr>
        <w:t xml:space="preserve"> question being answered through the letter is not ‘How are people saved?’ (to use contemporary language) but whether people who are already ‘saved’ also need to practice</w:t>
      </w:r>
      <w:r w:rsidR="00AA5617">
        <w:rPr>
          <w:rStyle w:val="text"/>
          <w:rFonts w:ascii="Arial" w:hAnsi="Arial" w:cs="Arial"/>
          <w:color w:val="000000"/>
          <w:sz w:val="20"/>
          <w:szCs w:val="20"/>
        </w:rPr>
        <w:t xml:space="preserve"> specific aspects of the Jewish Law (the Torah). The concern is not how one begins life in Christ, but whether, once begun, one must also add aspects of the Law to complete one’s faith in Christ.</w:t>
      </w:r>
    </w:p>
    <w:p w14:paraId="1B53C556" w14:textId="77777777" w:rsidR="00013B4A" w:rsidRDefault="00013B4A" w:rsidP="00656017">
      <w:pPr>
        <w:pStyle w:val="NoSpacing"/>
        <w:ind w:right="-850"/>
        <w:rPr>
          <w:rStyle w:val="text"/>
          <w:rFonts w:ascii="Arial" w:hAnsi="Arial" w:cs="Arial"/>
          <w:color w:val="000000"/>
          <w:sz w:val="20"/>
          <w:szCs w:val="20"/>
        </w:rPr>
      </w:pPr>
    </w:p>
    <w:p w14:paraId="6E5208E9" w14:textId="7CEE6E81" w:rsidR="00E75956" w:rsidRDefault="00504EA4" w:rsidP="00656017">
      <w:pPr>
        <w:pStyle w:val="NoSpacing"/>
        <w:ind w:right="-850"/>
        <w:rPr>
          <w:rStyle w:val="text"/>
          <w:rFonts w:ascii="Arial" w:hAnsi="Arial" w:cs="Arial"/>
          <w:color w:val="000000"/>
          <w:sz w:val="20"/>
          <w:szCs w:val="20"/>
        </w:rPr>
      </w:pPr>
      <w:r w:rsidRPr="00504EA4">
        <w:rPr>
          <w:rStyle w:val="text"/>
          <w:rFonts w:ascii="Arial" w:hAnsi="Arial" w:cs="Arial"/>
          <w:color w:val="000000"/>
          <w:sz w:val="20"/>
          <w:szCs w:val="20"/>
        </w:rPr>
        <w:t>Almost all letters from the Greco-Roman period beg</w:t>
      </w:r>
      <w:r w:rsidR="00F21AAD">
        <w:rPr>
          <w:rStyle w:val="text"/>
          <w:rFonts w:ascii="Arial" w:hAnsi="Arial" w:cs="Arial"/>
          <w:color w:val="000000"/>
          <w:sz w:val="20"/>
          <w:szCs w:val="20"/>
        </w:rPr>
        <w:t>a</w:t>
      </w:r>
      <w:r w:rsidRPr="00504EA4">
        <w:rPr>
          <w:rStyle w:val="text"/>
          <w:rFonts w:ascii="Arial" w:hAnsi="Arial" w:cs="Arial"/>
          <w:color w:val="000000"/>
          <w:sz w:val="20"/>
          <w:szCs w:val="20"/>
        </w:rPr>
        <w:t>n with a three-fold</w:t>
      </w:r>
      <w:r>
        <w:rPr>
          <w:rStyle w:val="text"/>
          <w:rFonts w:ascii="Arial" w:hAnsi="Arial" w:cs="Arial"/>
          <w:color w:val="000000"/>
          <w:sz w:val="20"/>
          <w:szCs w:val="20"/>
        </w:rPr>
        <w:t xml:space="preserve"> </w:t>
      </w:r>
      <w:r w:rsidR="00193765">
        <w:rPr>
          <w:rStyle w:val="text"/>
          <w:rFonts w:ascii="Arial" w:hAnsi="Arial" w:cs="Arial"/>
          <w:color w:val="000000"/>
          <w:sz w:val="20"/>
          <w:szCs w:val="20"/>
        </w:rPr>
        <w:t>introduction: the writer, to the addressee and a greeting. The next item would often be a wish or prayer for the health or well-being of the letter’s recipient. Paul’s letters usually followed the standard form and included a thanksgiving.</w:t>
      </w:r>
    </w:p>
    <w:p w14:paraId="6E3F8D8E" w14:textId="1726704F" w:rsidR="00193765" w:rsidRDefault="00193765" w:rsidP="00656017">
      <w:pPr>
        <w:pStyle w:val="NoSpacing"/>
        <w:ind w:right="-850"/>
        <w:rPr>
          <w:rStyle w:val="text"/>
          <w:rFonts w:ascii="Arial" w:hAnsi="Arial" w:cs="Arial"/>
          <w:color w:val="000000"/>
          <w:sz w:val="20"/>
          <w:szCs w:val="20"/>
        </w:rPr>
      </w:pPr>
    </w:p>
    <w:p w14:paraId="38AF3395" w14:textId="70FF0AA3" w:rsidR="00193765" w:rsidRDefault="00193765" w:rsidP="00656017">
      <w:pPr>
        <w:pStyle w:val="NoSpacing"/>
        <w:ind w:right="-850"/>
        <w:rPr>
          <w:rStyle w:val="text"/>
          <w:rFonts w:ascii="Arial" w:hAnsi="Arial" w:cs="Arial"/>
          <w:color w:val="000000"/>
          <w:sz w:val="20"/>
          <w:szCs w:val="20"/>
        </w:rPr>
      </w:pPr>
      <w:r>
        <w:rPr>
          <w:rStyle w:val="text"/>
          <w:rFonts w:ascii="Arial" w:hAnsi="Arial" w:cs="Arial"/>
          <w:color w:val="000000"/>
          <w:sz w:val="20"/>
          <w:szCs w:val="20"/>
        </w:rPr>
        <w:t>Since Galatians is a letter written to Gentile believers who became converts through Paul’s own ministry, the news about what has been happening in those churches colours even these opening words. Paul uses the standard salutation to introduce in an indirect way the two primary concerns of the letter: his own divinely-appointed apostleship (1:1) and the fact that salvation is by faith alone</w:t>
      </w:r>
      <w:r w:rsidR="009926E8">
        <w:rPr>
          <w:rStyle w:val="text"/>
          <w:rFonts w:ascii="Arial" w:hAnsi="Arial" w:cs="Arial"/>
          <w:color w:val="000000"/>
          <w:sz w:val="20"/>
          <w:szCs w:val="20"/>
        </w:rPr>
        <w:t>.</w:t>
      </w:r>
    </w:p>
    <w:p w14:paraId="0347F3FF" w14:textId="7A683CF3" w:rsidR="009926E8" w:rsidRDefault="009926E8" w:rsidP="00656017">
      <w:pPr>
        <w:pStyle w:val="NoSpacing"/>
        <w:ind w:right="-850"/>
        <w:rPr>
          <w:rStyle w:val="text"/>
          <w:rFonts w:ascii="Arial" w:hAnsi="Arial" w:cs="Arial"/>
          <w:color w:val="000000"/>
          <w:sz w:val="20"/>
          <w:szCs w:val="20"/>
        </w:rPr>
      </w:pPr>
    </w:p>
    <w:p w14:paraId="0BF722C8" w14:textId="5960FD10" w:rsidR="009926E8" w:rsidRDefault="009926E8" w:rsidP="00656017">
      <w:pPr>
        <w:pStyle w:val="NoSpacing"/>
        <w:ind w:right="-850"/>
        <w:rPr>
          <w:rStyle w:val="text"/>
          <w:rFonts w:ascii="Arial" w:hAnsi="Arial" w:cs="Arial"/>
          <w:color w:val="000000"/>
          <w:sz w:val="20"/>
          <w:szCs w:val="20"/>
        </w:rPr>
      </w:pPr>
      <w:r>
        <w:rPr>
          <w:rStyle w:val="text"/>
          <w:rFonts w:ascii="Arial" w:hAnsi="Arial" w:cs="Arial"/>
          <w:color w:val="000000"/>
          <w:sz w:val="20"/>
          <w:szCs w:val="20"/>
        </w:rPr>
        <w:t>‘</w:t>
      </w:r>
      <w:r w:rsidR="00D90764" w:rsidRPr="00D90764">
        <w:rPr>
          <w:rStyle w:val="text"/>
          <w:rFonts w:ascii="Arial" w:hAnsi="Arial" w:cs="Arial"/>
          <w:i/>
          <w:color w:val="000000"/>
          <w:sz w:val="20"/>
          <w:szCs w:val="20"/>
        </w:rPr>
        <w:t>Paul … and all the brothers with me’</w:t>
      </w:r>
      <w:r w:rsidR="00D90764">
        <w:rPr>
          <w:rStyle w:val="text"/>
          <w:rFonts w:ascii="Arial" w:hAnsi="Arial" w:cs="Arial"/>
          <w:i/>
          <w:color w:val="000000"/>
          <w:sz w:val="20"/>
          <w:szCs w:val="20"/>
        </w:rPr>
        <w:t xml:space="preserve"> </w:t>
      </w:r>
      <w:r w:rsidR="00D90764" w:rsidRPr="00D90764">
        <w:rPr>
          <w:rStyle w:val="text"/>
          <w:rFonts w:ascii="Arial" w:hAnsi="Arial" w:cs="Arial"/>
          <w:color w:val="000000"/>
          <w:sz w:val="20"/>
          <w:szCs w:val="20"/>
        </w:rPr>
        <w:t>(1:1,2)</w:t>
      </w:r>
      <w:r w:rsidR="00D90764">
        <w:rPr>
          <w:rStyle w:val="text"/>
          <w:rFonts w:ascii="Arial" w:hAnsi="Arial" w:cs="Arial"/>
          <w:color w:val="000000"/>
          <w:sz w:val="20"/>
          <w:szCs w:val="20"/>
        </w:rPr>
        <w:t>. There is no serious question about whether Paul actually wrote this letter. While the letter was not a mosaic where Paul wrote some and others wrote some, Paul includes ‘</w:t>
      </w:r>
      <w:r w:rsidR="00D90764" w:rsidRPr="00D90764">
        <w:rPr>
          <w:rStyle w:val="text"/>
          <w:rFonts w:ascii="Arial" w:hAnsi="Arial" w:cs="Arial"/>
          <w:i/>
          <w:color w:val="000000"/>
          <w:sz w:val="20"/>
          <w:szCs w:val="20"/>
        </w:rPr>
        <w:t>all the brothers with me’</w:t>
      </w:r>
      <w:r w:rsidR="00D90764">
        <w:rPr>
          <w:rStyle w:val="text"/>
          <w:rFonts w:ascii="Arial" w:hAnsi="Arial" w:cs="Arial"/>
          <w:i/>
          <w:color w:val="000000"/>
          <w:sz w:val="20"/>
          <w:szCs w:val="20"/>
        </w:rPr>
        <w:t xml:space="preserve"> </w:t>
      </w:r>
      <w:r w:rsidR="00D90764">
        <w:rPr>
          <w:rStyle w:val="text"/>
          <w:rFonts w:ascii="Arial" w:hAnsi="Arial" w:cs="Arial"/>
          <w:color w:val="000000"/>
          <w:sz w:val="20"/>
          <w:szCs w:val="20"/>
        </w:rPr>
        <w:t xml:space="preserve">intentionally. This would reinforce the urgency of what </w:t>
      </w:r>
      <w:r w:rsidR="00F21AAD">
        <w:rPr>
          <w:rStyle w:val="text"/>
          <w:rFonts w:ascii="Arial" w:hAnsi="Arial" w:cs="Arial"/>
          <w:color w:val="000000"/>
          <w:sz w:val="20"/>
          <w:szCs w:val="20"/>
        </w:rPr>
        <w:t>he</w:t>
      </w:r>
      <w:r w:rsidR="00D90764">
        <w:rPr>
          <w:rStyle w:val="text"/>
          <w:rFonts w:ascii="Arial" w:hAnsi="Arial" w:cs="Arial"/>
          <w:color w:val="000000"/>
          <w:sz w:val="20"/>
          <w:szCs w:val="20"/>
        </w:rPr>
        <w:t xml:space="preserve"> was setting out to write, that it was not simply his opinions against his detractors</w:t>
      </w:r>
      <w:r w:rsidR="00F21AAD">
        <w:rPr>
          <w:rStyle w:val="text"/>
          <w:rFonts w:ascii="Arial" w:hAnsi="Arial" w:cs="Arial"/>
          <w:color w:val="000000"/>
          <w:sz w:val="20"/>
          <w:szCs w:val="20"/>
        </w:rPr>
        <w:t>,</w:t>
      </w:r>
      <w:r w:rsidR="00D90764">
        <w:rPr>
          <w:rStyle w:val="text"/>
          <w:rFonts w:ascii="Arial" w:hAnsi="Arial" w:cs="Arial"/>
          <w:color w:val="000000"/>
          <w:sz w:val="20"/>
          <w:szCs w:val="20"/>
        </w:rPr>
        <w:t xml:space="preserve"> but that they were all of the same mind with Paul. Some of these ‘</w:t>
      </w:r>
      <w:r w:rsidR="00D90764" w:rsidRPr="001D03D8">
        <w:rPr>
          <w:rStyle w:val="text"/>
          <w:rFonts w:ascii="Arial" w:hAnsi="Arial" w:cs="Arial"/>
          <w:i/>
          <w:color w:val="000000"/>
          <w:sz w:val="20"/>
          <w:szCs w:val="20"/>
        </w:rPr>
        <w:t>brother</w:t>
      </w:r>
      <w:r w:rsidR="001D03D8" w:rsidRPr="001D03D8">
        <w:rPr>
          <w:rStyle w:val="text"/>
          <w:rFonts w:ascii="Arial" w:hAnsi="Arial" w:cs="Arial"/>
          <w:i/>
          <w:color w:val="000000"/>
          <w:sz w:val="20"/>
          <w:szCs w:val="20"/>
        </w:rPr>
        <w:t>s’</w:t>
      </w:r>
      <w:r w:rsidR="001D03D8">
        <w:rPr>
          <w:rStyle w:val="text"/>
          <w:rFonts w:ascii="Arial" w:hAnsi="Arial" w:cs="Arial"/>
          <w:i/>
          <w:color w:val="000000"/>
          <w:sz w:val="20"/>
          <w:szCs w:val="20"/>
        </w:rPr>
        <w:t xml:space="preserve"> </w:t>
      </w:r>
      <w:r w:rsidR="001D03D8">
        <w:rPr>
          <w:rStyle w:val="text"/>
          <w:rFonts w:ascii="Arial" w:hAnsi="Arial" w:cs="Arial"/>
          <w:color w:val="000000"/>
          <w:sz w:val="20"/>
          <w:szCs w:val="20"/>
        </w:rPr>
        <w:t xml:space="preserve">were almost certainly with Paul when he had come to Galatia and there proclaimed the gospel. Solitary travel by an itinerant preacher was seldom ever done. This is backed up by Paul’s reference to the gospel ‘we’ preached in 1:8,9. </w:t>
      </w:r>
    </w:p>
    <w:p w14:paraId="429B4CCB" w14:textId="5ADDD179" w:rsidR="001D03D8" w:rsidRDefault="001D03D8" w:rsidP="00656017">
      <w:pPr>
        <w:pStyle w:val="NoSpacing"/>
        <w:ind w:right="-850"/>
        <w:rPr>
          <w:rStyle w:val="text"/>
          <w:rFonts w:ascii="Arial" w:hAnsi="Arial" w:cs="Arial"/>
          <w:color w:val="000000"/>
          <w:sz w:val="20"/>
          <w:szCs w:val="20"/>
        </w:rPr>
      </w:pPr>
    </w:p>
    <w:p w14:paraId="713D8D30" w14:textId="77777777" w:rsidR="001B186F" w:rsidRDefault="001D03D8" w:rsidP="00656017">
      <w:pPr>
        <w:pStyle w:val="NoSpacing"/>
        <w:ind w:right="-850"/>
        <w:rPr>
          <w:rStyle w:val="text"/>
          <w:rFonts w:ascii="Arial" w:hAnsi="Arial" w:cs="Arial"/>
          <w:color w:val="000000"/>
          <w:sz w:val="20"/>
          <w:szCs w:val="20"/>
        </w:rPr>
      </w:pPr>
      <w:r w:rsidRPr="001D03D8">
        <w:rPr>
          <w:rStyle w:val="text"/>
          <w:rFonts w:ascii="Arial" w:hAnsi="Arial" w:cs="Arial"/>
          <w:i/>
          <w:color w:val="000000"/>
          <w:sz w:val="20"/>
          <w:szCs w:val="20"/>
        </w:rPr>
        <w:t xml:space="preserve">‘Paul, an apostle—sent not from men nor by man’ </w:t>
      </w:r>
      <w:r w:rsidRPr="001D03D8">
        <w:rPr>
          <w:rStyle w:val="text"/>
          <w:rFonts w:ascii="Arial" w:hAnsi="Arial" w:cs="Arial"/>
          <w:color w:val="000000"/>
          <w:sz w:val="20"/>
          <w:szCs w:val="20"/>
        </w:rPr>
        <w:t>(1:1)</w:t>
      </w:r>
      <w:r>
        <w:rPr>
          <w:rStyle w:val="text"/>
          <w:rFonts w:ascii="Arial" w:hAnsi="Arial" w:cs="Arial"/>
          <w:color w:val="000000"/>
          <w:sz w:val="20"/>
          <w:szCs w:val="20"/>
        </w:rPr>
        <w:t>. He asserts from the outset that he is an apostle ‘</w:t>
      </w:r>
      <w:r w:rsidRPr="001D03D8">
        <w:rPr>
          <w:rStyle w:val="text"/>
          <w:rFonts w:ascii="Arial" w:hAnsi="Arial" w:cs="Arial"/>
          <w:i/>
          <w:color w:val="000000"/>
          <w:sz w:val="20"/>
          <w:szCs w:val="20"/>
        </w:rPr>
        <w:t>sent not from men nor by man</w:t>
      </w:r>
      <w:r>
        <w:rPr>
          <w:rStyle w:val="text"/>
          <w:rFonts w:ascii="Arial" w:hAnsi="Arial" w:cs="Arial"/>
          <w:i/>
          <w:color w:val="000000"/>
          <w:sz w:val="20"/>
          <w:szCs w:val="20"/>
        </w:rPr>
        <w:t>.</w:t>
      </w:r>
      <w:r w:rsidRPr="001D03D8">
        <w:rPr>
          <w:rStyle w:val="text"/>
          <w:rFonts w:ascii="Arial" w:hAnsi="Arial" w:cs="Arial"/>
          <w:i/>
          <w:color w:val="000000"/>
          <w:sz w:val="20"/>
          <w:szCs w:val="20"/>
        </w:rPr>
        <w:t>’</w:t>
      </w:r>
      <w:r>
        <w:rPr>
          <w:rStyle w:val="text"/>
          <w:rFonts w:ascii="Arial" w:hAnsi="Arial" w:cs="Arial"/>
          <w:i/>
          <w:color w:val="000000"/>
          <w:sz w:val="20"/>
          <w:szCs w:val="20"/>
        </w:rPr>
        <w:t xml:space="preserve"> </w:t>
      </w:r>
      <w:r>
        <w:rPr>
          <w:rStyle w:val="text"/>
          <w:rFonts w:ascii="Arial" w:hAnsi="Arial" w:cs="Arial"/>
          <w:color w:val="000000"/>
          <w:sz w:val="20"/>
          <w:szCs w:val="20"/>
        </w:rPr>
        <w:t>This means his apostleship</w:t>
      </w:r>
      <w:r w:rsidR="008A193D">
        <w:rPr>
          <w:rStyle w:val="text"/>
          <w:rFonts w:ascii="Arial" w:hAnsi="Arial" w:cs="Arial"/>
          <w:color w:val="000000"/>
          <w:sz w:val="20"/>
          <w:szCs w:val="20"/>
        </w:rPr>
        <w:t>, (and by implication his understanding of the gospel), had neither human origins nor human mediation. In the context of Galatians this means that his apostolic authority did not come from a man, especially not from the leaders in Jerusalem, nor was he sent out to preach Christ on the basis of a human directive. Paul is contrasting himself to the agitators (they have human credentials while he is divinely ordained). The agitators may have openly questioned Paul’s credentials. It is quite likely they have denied the validity of his authority (and therefore of his gospel)</w:t>
      </w:r>
      <w:r w:rsidR="00B41D9A">
        <w:rPr>
          <w:rStyle w:val="text"/>
          <w:rFonts w:ascii="Arial" w:hAnsi="Arial" w:cs="Arial"/>
          <w:color w:val="000000"/>
          <w:sz w:val="20"/>
          <w:szCs w:val="20"/>
        </w:rPr>
        <w:t xml:space="preserve"> since he does not come from Jerusalem as they have, and they have come with the Jerusalem apostles’ blessing. This would account for Paul’s desire to distance himself from Jerusalem in 1:13 - 2:10. What the agitators saw as a positive for them and a negative for Paul (‘in contrast to him we are authorised by Jerusalem’), Paul saw as the opposite. They had human authority while his was from God</w:t>
      </w:r>
      <w:r w:rsidR="001B186F">
        <w:rPr>
          <w:rStyle w:val="text"/>
          <w:rFonts w:ascii="Arial" w:hAnsi="Arial" w:cs="Arial"/>
          <w:color w:val="000000"/>
          <w:sz w:val="20"/>
          <w:szCs w:val="20"/>
        </w:rPr>
        <w:t>.</w:t>
      </w:r>
    </w:p>
    <w:p w14:paraId="7BC9A2F1" w14:textId="77777777" w:rsidR="001B186F" w:rsidRDefault="001B186F" w:rsidP="00656017">
      <w:pPr>
        <w:pStyle w:val="NoSpacing"/>
        <w:ind w:right="-850"/>
        <w:rPr>
          <w:rStyle w:val="text"/>
          <w:rFonts w:ascii="Arial" w:hAnsi="Arial" w:cs="Arial"/>
          <w:color w:val="000000"/>
          <w:sz w:val="20"/>
          <w:szCs w:val="20"/>
        </w:rPr>
      </w:pPr>
    </w:p>
    <w:p w14:paraId="0ABA04F9" w14:textId="0A675513" w:rsidR="001D03D8" w:rsidRDefault="001B186F" w:rsidP="00656017">
      <w:pPr>
        <w:pStyle w:val="NoSpacing"/>
        <w:ind w:right="-850"/>
        <w:rPr>
          <w:rStyle w:val="text"/>
          <w:rFonts w:ascii="Arial" w:hAnsi="Arial" w:cs="Arial"/>
          <w:color w:val="000000"/>
          <w:sz w:val="20"/>
          <w:szCs w:val="20"/>
        </w:rPr>
      </w:pPr>
      <w:r w:rsidRPr="001B186F">
        <w:rPr>
          <w:rStyle w:val="text"/>
          <w:rFonts w:ascii="Arial" w:hAnsi="Arial" w:cs="Arial"/>
          <w:color w:val="000000"/>
          <w:sz w:val="20"/>
          <w:szCs w:val="20"/>
        </w:rPr>
        <w:t>‘</w:t>
      </w:r>
      <w:r w:rsidRPr="001B186F">
        <w:rPr>
          <w:rStyle w:val="text"/>
          <w:rFonts w:ascii="Arial" w:hAnsi="Arial" w:cs="Arial"/>
          <w:i/>
          <w:color w:val="000000"/>
          <w:sz w:val="20"/>
          <w:szCs w:val="20"/>
        </w:rPr>
        <w:t xml:space="preserve">Paul, an apostle—sent not from men nor by man, but by Jesus Christ and God the Father, who raised him from the dead’ </w:t>
      </w:r>
      <w:r w:rsidRPr="001B186F">
        <w:rPr>
          <w:rStyle w:val="text"/>
          <w:rFonts w:ascii="Arial" w:hAnsi="Arial" w:cs="Arial"/>
          <w:color w:val="000000"/>
          <w:sz w:val="20"/>
          <w:szCs w:val="20"/>
        </w:rPr>
        <w:t>(1:1).</w:t>
      </w:r>
      <w:r w:rsidR="001D03D8" w:rsidRPr="001B186F">
        <w:rPr>
          <w:rStyle w:val="text"/>
          <w:rFonts w:ascii="Arial" w:hAnsi="Arial" w:cs="Arial"/>
          <w:b/>
          <w:color w:val="000000"/>
          <w:sz w:val="20"/>
          <w:szCs w:val="20"/>
        </w:rPr>
        <w:t xml:space="preserve"> </w:t>
      </w:r>
      <w:r w:rsidRPr="001B186F">
        <w:rPr>
          <w:rStyle w:val="text"/>
          <w:rFonts w:ascii="Arial" w:hAnsi="Arial" w:cs="Arial"/>
          <w:color w:val="000000"/>
          <w:sz w:val="20"/>
          <w:szCs w:val="20"/>
        </w:rPr>
        <w:t>Paul’s word order is important</w:t>
      </w:r>
      <w:r>
        <w:rPr>
          <w:rStyle w:val="text"/>
          <w:rFonts w:ascii="Arial" w:hAnsi="Arial" w:cs="Arial"/>
          <w:color w:val="000000"/>
          <w:sz w:val="20"/>
          <w:szCs w:val="20"/>
        </w:rPr>
        <w:t xml:space="preserve">. In 1 Corinthians 9:1 </w:t>
      </w:r>
      <w:r w:rsidR="00F21AAD">
        <w:rPr>
          <w:rStyle w:val="text"/>
          <w:rFonts w:ascii="Arial" w:hAnsi="Arial" w:cs="Arial"/>
          <w:color w:val="000000"/>
          <w:sz w:val="20"/>
          <w:szCs w:val="20"/>
        </w:rPr>
        <w:t>he</w:t>
      </w:r>
      <w:r>
        <w:rPr>
          <w:rStyle w:val="text"/>
          <w:rFonts w:ascii="Arial" w:hAnsi="Arial" w:cs="Arial"/>
          <w:color w:val="000000"/>
          <w:sz w:val="20"/>
          <w:szCs w:val="20"/>
        </w:rPr>
        <w:t xml:space="preserve"> predicated his apostleship first of all on the fact that he had seen Christ, his way of speaking of his Damascus Road experience. It was the risen Christ who turned him from an enemy into a servant, from a persecutor into an apostle. </w:t>
      </w:r>
    </w:p>
    <w:p w14:paraId="044FD8B1" w14:textId="0638A38B" w:rsidR="001B186F" w:rsidRDefault="001B186F" w:rsidP="00656017">
      <w:pPr>
        <w:pStyle w:val="NoSpacing"/>
        <w:ind w:right="-850"/>
        <w:rPr>
          <w:rStyle w:val="text"/>
          <w:rFonts w:ascii="Arial" w:hAnsi="Arial" w:cs="Arial"/>
          <w:color w:val="000000"/>
          <w:sz w:val="20"/>
          <w:szCs w:val="20"/>
        </w:rPr>
      </w:pPr>
    </w:p>
    <w:p w14:paraId="45E6C989" w14:textId="41A80EC2" w:rsidR="001B186F" w:rsidRDefault="001B186F" w:rsidP="00656017">
      <w:pPr>
        <w:pStyle w:val="NoSpacing"/>
        <w:ind w:right="-850"/>
        <w:rPr>
          <w:rStyle w:val="text"/>
          <w:rFonts w:ascii="Arial" w:hAnsi="Arial" w:cs="Arial"/>
          <w:color w:val="000000"/>
          <w:sz w:val="20"/>
          <w:szCs w:val="20"/>
        </w:rPr>
      </w:pPr>
      <w:r>
        <w:rPr>
          <w:rStyle w:val="text"/>
          <w:rFonts w:ascii="Arial" w:hAnsi="Arial" w:cs="Arial"/>
          <w:color w:val="000000"/>
          <w:sz w:val="20"/>
          <w:szCs w:val="20"/>
        </w:rPr>
        <w:t xml:space="preserve">It was this revelation that radicalised Paul. </w:t>
      </w:r>
      <w:r w:rsidR="00F21AAD">
        <w:rPr>
          <w:rStyle w:val="text"/>
          <w:rFonts w:ascii="Arial" w:hAnsi="Arial" w:cs="Arial"/>
          <w:color w:val="000000"/>
          <w:sz w:val="20"/>
          <w:szCs w:val="20"/>
        </w:rPr>
        <w:t>Hi</w:t>
      </w:r>
      <w:r>
        <w:rPr>
          <w:rStyle w:val="text"/>
          <w:rFonts w:ascii="Arial" w:hAnsi="Arial" w:cs="Arial"/>
          <w:color w:val="000000"/>
          <w:sz w:val="20"/>
          <w:szCs w:val="20"/>
        </w:rPr>
        <w:t>s passionate hatred</w:t>
      </w:r>
      <w:r w:rsidR="00C21DD2">
        <w:rPr>
          <w:rStyle w:val="text"/>
          <w:rFonts w:ascii="Arial" w:hAnsi="Arial" w:cs="Arial"/>
          <w:color w:val="000000"/>
          <w:sz w:val="20"/>
          <w:szCs w:val="20"/>
        </w:rPr>
        <w:t xml:space="preserve"> of the early believers was the direct result of their worshipping as Lord someone whom God had cursed by having him crucified. Paul thought anyone who proclaimed the ultimate contradiction of a ‘crucified Messiah’ w</w:t>
      </w:r>
      <w:r w:rsidR="00F21AAD">
        <w:rPr>
          <w:rStyle w:val="text"/>
          <w:rFonts w:ascii="Arial" w:hAnsi="Arial" w:cs="Arial"/>
          <w:color w:val="000000"/>
          <w:sz w:val="20"/>
          <w:szCs w:val="20"/>
        </w:rPr>
        <w:t>as</w:t>
      </w:r>
      <w:r w:rsidR="00C21DD2">
        <w:rPr>
          <w:rStyle w:val="text"/>
          <w:rFonts w:ascii="Arial" w:hAnsi="Arial" w:cs="Arial"/>
          <w:color w:val="000000"/>
          <w:sz w:val="20"/>
          <w:szCs w:val="20"/>
        </w:rPr>
        <w:t xml:space="preserve"> deranged and needed to be stopped. But on the Damascus Road the crucified One now confronted Paul as the living One. This meant for Paul a total rethink about his Jewish messianic expectations. The crucifixion was something God had planned fr</w:t>
      </w:r>
      <w:r w:rsidR="00F21AAD">
        <w:rPr>
          <w:rStyle w:val="text"/>
          <w:rFonts w:ascii="Arial" w:hAnsi="Arial" w:cs="Arial"/>
          <w:color w:val="000000"/>
          <w:sz w:val="20"/>
          <w:szCs w:val="20"/>
        </w:rPr>
        <w:t>om</w:t>
      </w:r>
      <w:r w:rsidR="00C21DD2">
        <w:rPr>
          <w:rStyle w:val="text"/>
          <w:rFonts w:ascii="Arial" w:hAnsi="Arial" w:cs="Arial"/>
          <w:color w:val="000000"/>
          <w:sz w:val="20"/>
          <w:szCs w:val="20"/>
        </w:rPr>
        <w:t xml:space="preserve"> eternity’s past. So</w:t>
      </w:r>
      <w:r w:rsidR="00F77C12">
        <w:rPr>
          <w:rStyle w:val="text"/>
          <w:rFonts w:ascii="Arial" w:hAnsi="Arial" w:cs="Arial"/>
          <w:color w:val="000000"/>
          <w:sz w:val="20"/>
          <w:szCs w:val="20"/>
        </w:rPr>
        <w:t>,</w:t>
      </w:r>
      <w:r w:rsidR="00C21DD2">
        <w:rPr>
          <w:rStyle w:val="text"/>
          <w:rFonts w:ascii="Arial" w:hAnsi="Arial" w:cs="Arial"/>
          <w:color w:val="000000"/>
          <w:sz w:val="20"/>
          <w:szCs w:val="20"/>
        </w:rPr>
        <w:t xml:space="preserve"> in this letter, with Paul’s apostleship having been called into question by the agitators, Paul’s first mention of Christ as the source of that apostleship, includes God the Father. It was by virtue of the Father’s </w:t>
      </w:r>
      <w:r w:rsidR="00C21DD2">
        <w:rPr>
          <w:rStyle w:val="text"/>
          <w:rFonts w:ascii="Arial" w:hAnsi="Arial" w:cs="Arial"/>
          <w:color w:val="000000"/>
          <w:sz w:val="20"/>
          <w:szCs w:val="20"/>
        </w:rPr>
        <w:lastRenderedPageBreak/>
        <w:t>having raised and exalted Him that the Son now functions as the One who has been given the name above every name, before whom every knee will bow and every tongue confess His Lordship (Philippians 2:10). Paul’s apostleship had come directly from the risen Lord</w:t>
      </w:r>
      <w:r w:rsidR="005D1561">
        <w:rPr>
          <w:rStyle w:val="text"/>
          <w:rFonts w:ascii="Arial" w:hAnsi="Arial" w:cs="Arial"/>
          <w:color w:val="000000"/>
          <w:sz w:val="20"/>
          <w:szCs w:val="20"/>
        </w:rPr>
        <w:t>, the Lord whom God the Father had raised from the dead.</w:t>
      </w:r>
    </w:p>
    <w:p w14:paraId="6AD37931" w14:textId="4DDD46A2" w:rsidR="005D1561" w:rsidRDefault="005D1561" w:rsidP="00656017">
      <w:pPr>
        <w:pStyle w:val="NoSpacing"/>
        <w:ind w:right="-850"/>
        <w:rPr>
          <w:rStyle w:val="text"/>
          <w:rFonts w:ascii="Arial" w:hAnsi="Arial" w:cs="Arial"/>
          <w:color w:val="000000"/>
          <w:sz w:val="20"/>
          <w:szCs w:val="20"/>
        </w:rPr>
      </w:pPr>
    </w:p>
    <w:p w14:paraId="2A6F6D5A" w14:textId="4F1B5D8C" w:rsidR="005D1561" w:rsidRDefault="005D1561" w:rsidP="005D1561">
      <w:pPr>
        <w:pStyle w:val="NoSpacing"/>
        <w:ind w:right="-850"/>
        <w:rPr>
          <w:rStyle w:val="text"/>
          <w:rFonts w:ascii="Arial" w:hAnsi="Arial" w:cs="Arial"/>
          <w:color w:val="000000"/>
          <w:sz w:val="20"/>
          <w:szCs w:val="20"/>
        </w:rPr>
      </w:pPr>
      <w:r>
        <w:rPr>
          <w:rStyle w:val="text"/>
          <w:rFonts w:ascii="Arial" w:hAnsi="Arial" w:cs="Arial"/>
          <w:color w:val="000000"/>
          <w:sz w:val="20"/>
          <w:szCs w:val="20"/>
        </w:rPr>
        <w:t>‘</w:t>
      </w:r>
      <w:r w:rsidRPr="005D1561">
        <w:rPr>
          <w:rStyle w:val="text"/>
          <w:rFonts w:ascii="Arial" w:hAnsi="Arial" w:cs="Arial"/>
          <w:i/>
          <w:color w:val="000000"/>
          <w:sz w:val="20"/>
          <w:szCs w:val="20"/>
        </w:rPr>
        <w:t>To the churches in Galatia’</w:t>
      </w:r>
      <w:r>
        <w:rPr>
          <w:rStyle w:val="text"/>
          <w:rFonts w:ascii="Arial" w:hAnsi="Arial" w:cs="Arial"/>
          <w:i/>
          <w:color w:val="000000"/>
          <w:sz w:val="20"/>
          <w:szCs w:val="20"/>
        </w:rPr>
        <w:t xml:space="preserve"> </w:t>
      </w:r>
      <w:r w:rsidRPr="005D1561">
        <w:rPr>
          <w:rStyle w:val="text"/>
          <w:rFonts w:ascii="Arial" w:hAnsi="Arial" w:cs="Arial"/>
          <w:color w:val="000000"/>
          <w:sz w:val="20"/>
          <w:szCs w:val="20"/>
        </w:rPr>
        <w:t>(1:2b)</w:t>
      </w:r>
      <w:r>
        <w:rPr>
          <w:rStyle w:val="text"/>
          <w:rFonts w:ascii="Arial" w:hAnsi="Arial" w:cs="Arial"/>
          <w:color w:val="000000"/>
          <w:sz w:val="20"/>
          <w:szCs w:val="20"/>
        </w:rPr>
        <w:t>.</w:t>
      </w:r>
      <w:r w:rsidR="005462B1">
        <w:rPr>
          <w:rStyle w:val="text"/>
          <w:rFonts w:ascii="Arial" w:hAnsi="Arial" w:cs="Arial"/>
          <w:color w:val="000000"/>
          <w:sz w:val="20"/>
          <w:szCs w:val="20"/>
        </w:rPr>
        <w:t xml:space="preserve"> In Paul’s day ‘Galatia’ was a geographical title for a Roman province in the central-southern interior of Asia Minor (present-day Turkey). This Roman province was a political creation without natural ‘people-boundaries’ that marked the people as different to others. It included ethnic Galatians</w:t>
      </w:r>
      <w:r w:rsidR="00013B4A">
        <w:rPr>
          <w:rStyle w:val="text"/>
          <w:rFonts w:ascii="Arial" w:hAnsi="Arial" w:cs="Arial"/>
          <w:color w:val="000000"/>
          <w:sz w:val="20"/>
          <w:szCs w:val="20"/>
        </w:rPr>
        <w:t>,</w:t>
      </w:r>
      <w:r w:rsidR="005462B1">
        <w:rPr>
          <w:rStyle w:val="text"/>
          <w:rFonts w:ascii="Arial" w:hAnsi="Arial" w:cs="Arial"/>
          <w:color w:val="000000"/>
          <w:sz w:val="20"/>
          <w:szCs w:val="20"/>
        </w:rPr>
        <w:t xml:space="preserve"> a people who had migrated from Gaul (present-day France) in the third century BCE</w:t>
      </w:r>
      <w:r w:rsidR="00013B4A">
        <w:rPr>
          <w:rStyle w:val="text"/>
          <w:rFonts w:ascii="Arial" w:hAnsi="Arial" w:cs="Arial"/>
          <w:color w:val="000000"/>
          <w:sz w:val="20"/>
          <w:szCs w:val="20"/>
        </w:rPr>
        <w:t>,</w:t>
      </w:r>
      <w:r w:rsidR="005462B1">
        <w:rPr>
          <w:rStyle w:val="text"/>
          <w:rFonts w:ascii="Arial" w:hAnsi="Arial" w:cs="Arial"/>
          <w:color w:val="000000"/>
          <w:sz w:val="20"/>
          <w:szCs w:val="20"/>
        </w:rPr>
        <w:t xml:space="preserve"> who lived in north central Asia Minor, as well as other ethnic groups. The phrase ‘</w:t>
      </w:r>
      <w:r w:rsidR="005462B1" w:rsidRPr="005462B1">
        <w:rPr>
          <w:rStyle w:val="text"/>
          <w:rFonts w:ascii="Arial" w:hAnsi="Arial" w:cs="Arial"/>
          <w:i/>
          <w:color w:val="000000"/>
          <w:sz w:val="20"/>
          <w:szCs w:val="20"/>
        </w:rPr>
        <w:t>in Galatia’</w:t>
      </w:r>
      <w:r w:rsidR="005462B1">
        <w:rPr>
          <w:rStyle w:val="text"/>
          <w:rFonts w:ascii="Arial" w:hAnsi="Arial" w:cs="Arial"/>
          <w:i/>
          <w:color w:val="000000"/>
          <w:sz w:val="20"/>
          <w:szCs w:val="20"/>
        </w:rPr>
        <w:t xml:space="preserve"> </w:t>
      </w:r>
      <w:r w:rsidR="005462B1">
        <w:rPr>
          <w:rStyle w:val="text"/>
          <w:rFonts w:ascii="Arial" w:hAnsi="Arial" w:cs="Arial"/>
          <w:color w:val="000000"/>
          <w:sz w:val="20"/>
          <w:szCs w:val="20"/>
        </w:rPr>
        <w:t>is more than likely a reference to churches somewhere in the Roman province of Galatia. But when in 3:1 Paul speaks of them as ‘</w:t>
      </w:r>
      <w:r w:rsidR="005462B1" w:rsidRPr="005462B1">
        <w:rPr>
          <w:rStyle w:val="text"/>
          <w:rFonts w:ascii="Arial" w:hAnsi="Arial" w:cs="Arial"/>
          <w:i/>
          <w:color w:val="000000"/>
          <w:sz w:val="20"/>
          <w:szCs w:val="20"/>
        </w:rPr>
        <w:t>foolish Galatians</w:t>
      </w:r>
      <w:r w:rsidR="005462B1">
        <w:rPr>
          <w:rStyle w:val="text"/>
          <w:rFonts w:ascii="Arial" w:hAnsi="Arial" w:cs="Arial"/>
          <w:color w:val="000000"/>
          <w:sz w:val="20"/>
          <w:szCs w:val="20"/>
        </w:rPr>
        <w:t>,’ this has all the earmarks of ethnicity and not of arbitrary political boundaries</w:t>
      </w:r>
      <w:r w:rsidR="008E7273">
        <w:rPr>
          <w:rStyle w:val="text"/>
          <w:rFonts w:ascii="Arial" w:hAnsi="Arial" w:cs="Arial"/>
          <w:color w:val="000000"/>
          <w:sz w:val="20"/>
          <w:szCs w:val="20"/>
        </w:rPr>
        <w:t>. In favour of the letter being written to the churches in the province of Galatia is the two-fold mention of Barnabus in 2:1,13 as someone known to the recipients. According to Acts 15:36ff</w:t>
      </w:r>
      <w:r w:rsidR="005462B1">
        <w:rPr>
          <w:rStyle w:val="text"/>
          <w:rFonts w:ascii="Arial" w:hAnsi="Arial" w:cs="Arial"/>
          <w:color w:val="000000"/>
          <w:sz w:val="20"/>
          <w:szCs w:val="20"/>
        </w:rPr>
        <w:t xml:space="preserve"> </w:t>
      </w:r>
      <w:r w:rsidR="008E7273">
        <w:rPr>
          <w:rStyle w:val="text"/>
          <w:rFonts w:ascii="Arial" w:hAnsi="Arial" w:cs="Arial"/>
          <w:color w:val="000000"/>
          <w:sz w:val="20"/>
          <w:szCs w:val="20"/>
        </w:rPr>
        <w:t>Barnabus did not accompany Paul when he went through the northern region. What is clear is that the agitators</w:t>
      </w:r>
      <w:r w:rsidR="00EC61D7">
        <w:rPr>
          <w:rStyle w:val="text"/>
          <w:rFonts w:ascii="Arial" w:hAnsi="Arial" w:cs="Arial"/>
          <w:color w:val="000000"/>
          <w:sz w:val="20"/>
          <w:szCs w:val="20"/>
        </w:rPr>
        <w:t xml:space="preserve"> had created trouble for Paul and the gospel in several of</w:t>
      </w:r>
      <w:r w:rsidR="00F77C12">
        <w:rPr>
          <w:rStyle w:val="text"/>
          <w:rFonts w:ascii="Arial" w:hAnsi="Arial" w:cs="Arial"/>
          <w:color w:val="000000"/>
          <w:sz w:val="20"/>
          <w:szCs w:val="20"/>
        </w:rPr>
        <w:t xml:space="preserve"> </w:t>
      </w:r>
      <w:r w:rsidR="00F77C12" w:rsidRPr="00F77C12">
        <w:rPr>
          <w:rStyle w:val="text"/>
          <w:rFonts w:ascii="Arial" w:hAnsi="Arial" w:cs="Arial"/>
          <w:i/>
          <w:color w:val="000000"/>
          <w:sz w:val="20"/>
          <w:szCs w:val="20"/>
        </w:rPr>
        <w:t>his</w:t>
      </w:r>
      <w:r w:rsidR="00EC61D7">
        <w:rPr>
          <w:rStyle w:val="text"/>
          <w:rFonts w:ascii="Arial" w:hAnsi="Arial" w:cs="Arial"/>
          <w:color w:val="000000"/>
          <w:sz w:val="20"/>
          <w:szCs w:val="20"/>
        </w:rPr>
        <w:t xml:space="preserve"> churches</w:t>
      </w:r>
      <w:r w:rsidR="00F77C12">
        <w:rPr>
          <w:rStyle w:val="text"/>
          <w:rFonts w:ascii="Arial" w:hAnsi="Arial" w:cs="Arial"/>
          <w:color w:val="000000"/>
          <w:sz w:val="20"/>
          <w:szCs w:val="20"/>
        </w:rPr>
        <w:t xml:space="preserve"> in at least part of the province of Galatia.</w:t>
      </w:r>
    </w:p>
    <w:p w14:paraId="3137C84E" w14:textId="440C1F71" w:rsidR="00F77C12" w:rsidRDefault="00F77C12" w:rsidP="005D1561">
      <w:pPr>
        <w:pStyle w:val="NoSpacing"/>
        <w:ind w:right="-850"/>
        <w:rPr>
          <w:rStyle w:val="text"/>
          <w:rFonts w:ascii="Arial" w:hAnsi="Arial" w:cs="Arial"/>
          <w:color w:val="000000"/>
          <w:sz w:val="20"/>
          <w:szCs w:val="20"/>
        </w:rPr>
      </w:pPr>
    </w:p>
    <w:p w14:paraId="201F1A5A" w14:textId="20F8ED9A" w:rsidR="00F77C12" w:rsidRDefault="00F77C12" w:rsidP="005D1561">
      <w:pPr>
        <w:pStyle w:val="NoSpacing"/>
        <w:ind w:right="-850"/>
        <w:rPr>
          <w:rStyle w:val="text"/>
          <w:rFonts w:ascii="Arial" w:hAnsi="Arial" w:cs="Arial"/>
          <w:color w:val="000000"/>
          <w:sz w:val="20"/>
          <w:szCs w:val="20"/>
        </w:rPr>
      </w:pPr>
      <w:r w:rsidRPr="00F77C12">
        <w:rPr>
          <w:rStyle w:val="text"/>
          <w:rFonts w:ascii="Arial" w:hAnsi="Arial" w:cs="Arial"/>
          <w:color w:val="000000"/>
          <w:sz w:val="20"/>
          <w:szCs w:val="20"/>
        </w:rPr>
        <w:t>‘</w:t>
      </w:r>
      <w:r w:rsidRPr="00F77C12">
        <w:rPr>
          <w:rStyle w:val="text"/>
          <w:rFonts w:ascii="Arial" w:hAnsi="Arial" w:cs="Arial"/>
          <w:i/>
          <w:color w:val="000000"/>
          <w:sz w:val="20"/>
          <w:szCs w:val="20"/>
        </w:rPr>
        <w:t xml:space="preserve">Grace and peace to you from God our Father and the Lord Jesus Christ’ </w:t>
      </w:r>
      <w:r w:rsidRPr="00F77C12">
        <w:rPr>
          <w:rStyle w:val="text"/>
          <w:rFonts w:ascii="Arial" w:hAnsi="Arial" w:cs="Arial"/>
          <w:color w:val="000000"/>
          <w:sz w:val="20"/>
          <w:szCs w:val="20"/>
        </w:rPr>
        <w:t>(1:3)</w:t>
      </w:r>
      <w:r>
        <w:rPr>
          <w:rStyle w:val="text"/>
          <w:rFonts w:ascii="Arial" w:hAnsi="Arial" w:cs="Arial"/>
          <w:color w:val="000000"/>
          <w:sz w:val="20"/>
          <w:szCs w:val="20"/>
        </w:rPr>
        <w:t xml:space="preserve">. The traditional greeting in the Hellenistic world was </w:t>
      </w:r>
      <w:r w:rsidRPr="00F77C12">
        <w:rPr>
          <w:rStyle w:val="text"/>
          <w:rFonts w:ascii="Arial" w:hAnsi="Arial" w:cs="Arial"/>
          <w:i/>
          <w:color w:val="000000"/>
          <w:sz w:val="20"/>
          <w:szCs w:val="20"/>
        </w:rPr>
        <w:t>chairein</w:t>
      </w:r>
      <w:r>
        <w:rPr>
          <w:rStyle w:val="text"/>
          <w:rFonts w:ascii="Arial" w:hAnsi="Arial" w:cs="Arial"/>
          <w:color w:val="000000"/>
          <w:sz w:val="20"/>
          <w:szCs w:val="20"/>
        </w:rPr>
        <w:t xml:space="preserve"> – rejoice – but in salutations it simply meant ‘Greetings’ (Acts 15:23). In Paul’s hands </w:t>
      </w:r>
      <w:r w:rsidRPr="00F77C12">
        <w:rPr>
          <w:rStyle w:val="text"/>
          <w:rFonts w:ascii="Arial" w:hAnsi="Arial" w:cs="Arial"/>
          <w:i/>
          <w:color w:val="000000"/>
          <w:sz w:val="20"/>
          <w:szCs w:val="20"/>
        </w:rPr>
        <w:t>chairein</w:t>
      </w:r>
      <w:r>
        <w:rPr>
          <w:rStyle w:val="text"/>
          <w:rFonts w:ascii="Arial" w:hAnsi="Arial" w:cs="Arial"/>
          <w:color w:val="000000"/>
          <w:sz w:val="20"/>
          <w:szCs w:val="20"/>
        </w:rPr>
        <w:t xml:space="preserve"> became </w:t>
      </w:r>
      <w:r w:rsidRPr="00F77C12">
        <w:rPr>
          <w:rStyle w:val="text"/>
          <w:rFonts w:ascii="Arial" w:hAnsi="Arial" w:cs="Arial"/>
          <w:i/>
          <w:color w:val="000000"/>
          <w:sz w:val="20"/>
          <w:szCs w:val="20"/>
        </w:rPr>
        <w:t>charis</w:t>
      </w:r>
      <w:r>
        <w:rPr>
          <w:rStyle w:val="text"/>
          <w:rFonts w:ascii="Arial" w:hAnsi="Arial" w:cs="Arial"/>
          <w:i/>
          <w:color w:val="000000"/>
          <w:sz w:val="20"/>
          <w:szCs w:val="20"/>
        </w:rPr>
        <w:t xml:space="preserve"> </w:t>
      </w:r>
      <w:r>
        <w:rPr>
          <w:rStyle w:val="text"/>
          <w:rFonts w:ascii="Arial" w:hAnsi="Arial" w:cs="Arial"/>
          <w:color w:val="000000"/>
          <w:sz w:val="20"/>
          <w:szCs w:val="20"/>
        </w:rPr>
        <w:t xml:space="preserve">(grace) to which he added the traditional Jewish greeting </w:t>
      </w:r>
      <w:r w:rsidRPr="00F77C12">
        <w:rPr>
          <w:rStyle w:val="text"/>
          <w:rFonts w:ascii="Arial" w:hAnsi="Arial" w:cs="Arial"/>
          <w:i/>
          <w:color w:val="000000"/>
          <w:sz w:val="20"/>
          <w:szCs w:val="20"/>
        </w:rPr>
        <w:t>shalom</w:t>
      </w:r>
      <w:r>
        <w:rPr>
          <w:rStyle w:val="text"/>
          <w:rFonts w:ascii="Arial" w:hAnsi="Arial" w:cs="Arial"/>
          <w:color w:val="000000"/>
          <w:sz w:val="20"/>
          <w:szCs w:val="20"/>
        </w:rPr>
        <w:t xml:space="preserve"> (‘peace,’ in the sense of ‘wholeness’ or ‘well-being’). </w:t>
      </w:r>
    </w:p>
    <w:p w14:paraId="08BFF16F" w14:textId="469DE38D" w:rsidR="00F77C12" w:rsidRDefault="00F77C12" w:rsidP="005D1561">
      <w:pPr>
        <w:pStyle w:val="NoSpacing"/>
        <w:ind w:right="-850"/>
        <w:rPr>
          <w:rStyle w:val="text"/>
          <w:rFonts w:ascii="Arial" w:hAnsi="Arial" w:cs="Arial"/>
          <w:color w:val="000000"/>
          <w:sz w:val="20"/>
          <w:szCs w:val="20"/>
        </w:rPr>
      </w:pPr>
    </w:p>
    <w:p w14:paraId="322F62DA" w14:textId="105EEAD4" w:rsidR="00F77C12" w:rsidRDefault="00F77C12" w:rsidP="005D1561">
      <w:pPr>
        <w:pStyle w:val="NoSpacing"/>
        <w:ind w:right="-850"/>
        <w:rPr>
          <w:rStyle w:val="text"/>
          <w:rFonts w:ascii="Arial" w:hAnsi="Arial" w:cs="Arial"/>
          <w:i/>
          <w:color w:val="000000"/>
          <w:sz w:val="20"/>
          <w:szCs w:val="20"/>
        </w:rPr>
      </w:pPr>
      <w:r>
        <w:rPr>
          <w:rStyle w:val="text"/>
          <w:rFonts w:ascii="Arial" w:hAnsi="Arial" w:cs="Arial"/>
          <w:color w:val="000000"/>
          <w:sz w:val="20"/>
          <w:szCs w:val="20"/>
        </w:rPr>
        <w:t xml:space="preserve">While the NIV has </w:t>
      </w:r>
      <w:r w:rsidRPr="00F77C12">
        <w:rPr>
          <w:rStyle w:val="text"/>
          <w:rFonts w:ascii="Arial" w:hAnsi="Arial" w:cs="Arial"/>
          <w:color w:val="000000"/>
          <w:sz w:val="20"/>
          <w:szCs w:val="20"/>
        </w:rPr>
        <w:t>‘</w:t>
      </w:r>
      <w:r w:rsidRPr="00F77C12">
        <w:rPr>
          <w:rStyle w:val="text"/>
          <w:rFonts w:ascii="Arial" w:hAnsi="Arial" w:cs="Arial"/>
          <w:i/>
          <w:color w:val="000000"/>
          <w:sz w:val="20"/>
          <w:szCs w:val="20"/>
        </w:rPr>
        <w:t>Grace and peace to you</w:t>
      </w:r>
      <w:r>
        <w:rPr>
          <w:rStyle w:val="text"/>
          <w:rFonts w:ascii="Arial" w:hAnsi="Arial" w:cs="Arial"/>
          <w:i/>
          <w:color w:val="000000"/>
          <w:sz w:val="20"/>
          <w:szCs w:val="20"/>
        </w:rPr>
        <w:t xml:space="preserve">,’ </w:t>
      </w:r>
      <w:r>
        <w:rPr>
          <w:rStyle w:val="text"/>
          <w:rFonts w:ascii="Arial" w:hAnsi="Arial" w:cs="Arial"/>
          <w:color w:val="000000"/>
          <w:sz w:val="20"/>
          <w:szCs w:val="20"/>
        </w:rPr>
        <w:t xml:space="preserve">Paul’s word order was ‘grace to you and peace.’ The grace of God </w:t>
      </w:r>
      <w:r w:rsidR="00311CBF">
        <w:rPr>
          <w:rStyle w:val="text"/>
          <w:rFonts w:ascii="Arial" w:hAnsi="Arial" w:cs="Arial"/>
          <w:color w:val="000000"/>
          <w:sz w:val="20"/>
          <w:szCs w:val="20"/>
        </w:rPr>
        <w:t>in</w:t>
      </w:r>
      <w:r>
        <w:rPr>
          <w:rStyle w:val="text"/>
          <w:rFonts w:ascii="Arial" w:hAnsi="Arial" w:cs="Arial"/>
          <w:color w:val="000000"/>
          <w:sz w:val="20"/>
          <w:szCs w:val="20"/>
        </w:rPr>
        <w:t xml:space="preserve"> Christ</w:t>
      </w:r>
      <w:r w:rsidR="00311CBF">
        <w:rPr>
          <w:rStyle w:val="text"/>
          <w:rFonts w:ascii="Arial" w:hAnsi="Arial" w:cs="Arial"/>
          <w:color w:val="000000"/>
          <w:sz w:val="20"/>
          <w:szCs w:val="20"/>
        </w:rPr>
        <w:t xml:space="preserve"> is what God gives to His people; peace is what results from receiving the gift, hence, ‘grace to you and peace.’ The sum total of God’s activity toward human creatures is found in the word ‘grace.’ God has given Himself to His people fully and mercifully in Christ. Nothing is deserved. The full experience of those grace benefits results in peace – both now and to come. Peace flows out of grace, and both together flow from </w:t>
      </w:r>
      <w:r w:rsidR="00311CBF" w:rsidRPr="00311CBF">
        <w:rPr>
          <w:rStyle w:val="text"/>
          <w:rFonts w:ascii="Arial" w:hAnsi="Arial" w:cs="Arial"/>
          <w:i/>
          <w:color w:val="000000"/>
          <w:sz w:val="20"/>
          <w:szCs w:val="20"/>
        </w:rPr>
        <w:t>‘God our Father’</w:t>
      </w:r>
      <w:r w:rsidR="00311CBF">
        <w:rPr>
          <w:rStyle w:val="text"/>
          <w:rFonts w:ascii="Arial" w:hAnsi="Arial" w:cs="Arial"/>
          <w:i/>
          <w:color w:val="000000"/>
          <w:sz w:val="20"/>
          <w:szCs w:val="20"/>
        </w:rPr>
        <w:t xml:space="preserve"> </w:t>
      </w:r>
      <w:r w:rsidR="00311CBF">
        <w:rPr>
          <w:rStyle w:val="text"/>
          <w:rFonts w:ascii="Arial" w:hAnsi="Arial" w:cs="Arial"/>
          <w:color w:val="000000"/>
          <w:sz w:val="20"/>
          <w:szCs w:val="20"/>
        </w:rPr>
        <w:t>and were made effective in us through ‘</w:t>
      </w:r>
      <w:r w:rsidR="00311CBF" w:rsidRPr="00F77C12">
        <w:rPr>
          <w:rStyle w:val="text"/>
          <w:rFonts w:ascii="Arial" w:hAnsi="Arial" w:cs="Arial"/>
          <w:i/>
          <w:color w:val="000000"/>
          <w:sz w:val="20"/>
          <w:szCs w:val="20"/>
        </w:rPr>
        <w:t>the Lord Jesus Christ</w:t>
      </w:r>
      <w:r w:rsidR="00311CBF">
        <w:rPr>
          <w:rStyle w:val="text"/>
          <w:rFonts w:ascii="Arial" w:hAnsi="Arial" w:cs="Arial"/>
          <w:i/>
          <w:color w:val="000000"/>
          <w:sz w:val="20"/>
          <w:szCs w:val="20"/>
        </w:rPr>
        <w:t>.</w:t>
      </w:r>
      <w:r w:rsidR="00311CBF" w:rsidRPr="00F77C12">
        <w:rPr>
          <w:rStyle w:val="text"/>
          <w:rFonts w:ascii="Arial" w:hAnsi="Arial" w:cs="Arial"/>
          <w:i/>
          <w:color w:val="000000"/>
          <w:sz w:val="20"/>
          <w:szCs w:val="20"/>
        </w:rPr>
        <w:t>’</w:t>
      </w:r>
      <w:r w:rsidR="00311CBF">
        <w:rPr>
          <w:rStyle w:val="text"/>
          <w:rFonts w:ascii="Arial" w:hAnsi="Arial" w:cs="Arial"/>
          <w:i/>
          <w:color w:val="000000"/>
          <w:sz w:val="20"/>
          <w:szCs w:val="20"/>
        </w:rPr>
        <w:t xml:space="preserve"> </w:t>
      </w:r>
    </w:p>
    <w:p w14:paraId="2463861B" w14:textId="191C9167" w:rsidR="00311CBF" w:rsidRDefault="00311CBF" w:rsidP="005D1561">
      <w:pPr>
        <w:pStyle w:val="NoSpacing"/>
        <w:ind w:right="-850"/>
        <w:rPr>
          <w:rStyle w:val="text"/>
          <w:rFonts w:ascii="Arial" w:hAnsi="Arial" w:cs="Arial"/>
          <w:i/>
          <w:color w:val="000000"/>
          <w:sz w:val="20"/>
          <w:szCs w:val="20"/>
        </w:rPr>
      </w:pPr>
    </w:p>
    <w:p w14:paraId="7802DCDA" w14:textId="244C7861" w:rsidR="00311CBF" w:rsidRDefault="00311CBF" w:rsidP="005D1561">
      <w:pPr>
        <w:pStyle w:val="NoSpacing"/>
        <w:ind w:right="-850"/>
        <w:rPr>
          <w:rStyle w:val="text"/>
          <w:rFonts w:ascii="Arial" w:hAnsi="Arial" w:cs="Arial"/>
          <w:color w:val="000000"/>
          <w:sz w:val="20"/>
          <w:szCs w:val="20"/>
        </w:rPr>
      </w:pPr>
      <w:r>
        <w:t>‘</w:t>
      </w:r>
      <w:r w:rsidRPr="00311CBF">
        <w:rPr>
          <w:rFonts w:ascii="Arial" w:hAnsi="Arial" w:cs="Arial"/>
          <w:i/>
          <w:sz w:val="20"/>
          <w:szCs w:val="20"/>
        </w:rPr>
        <w:t>Lord’</w:t>
      </w:r>
      <w:r w:rsidRPr="00311CBF">
        <w:rPr>
          <w:rFonts w:ascii="Arial" w:hAnsi="Arial" w:cs="Arial"/>
          <w:sz w:val="20"/>
          <w:szCs w:val="20"/>
        </w:rPr>
        <w:t xml:space="preserve"> in</w:t>
      </w:r>
      <w:r>
        <w:t xml:space="preserve"> ‘</w:t>
      </w:r>
      <w:r w:rsidRPr="00F77C12">
        <w:rPr>
          <w:rStyle w:val="text"/>
          <w:rFonts w:ascii="Arial" w:hAnsi="Arial" w:cs="Arial"/>
          <w:i/>
          <w:color w:val="000000"/>
          <w:sz w:val="20"/>
          <w:szCs w:val="20"/>
        </w:rPr>
        <w:t>Lord Jesus Christ’</w:t>
      </w:r>
      <w:r>
        <w:rPr>
          <w:rStyle w:val="text"/>
          <w:rFonts w:ascii="Arial" w:hAnsi="Arial" w:cs="Arial"/>
          <w:i/>
          <w:color w:val="000000"/>
          <w:sz w:val="20"/>
          <w:szCs w:val="20"/>
        </w:rPr>
        <w:t xml:space="preserve"> </w:t>
      </w:r>
      <w:r>
        <w:rPr>
          <w:rStyle w:val="text"/>
          <w:rFonts w:ascii="Arial" w:hAnsi="Arial" w:cs="Arial"/>
          <w:color w:val="000000"/>
          <w:sz w:val="20"/>
          <w:szCs w:val="20"/>
        </w:rPr>
        <w:t>is always a title, even when there is no definite article (‘the’) before it. In Galatians the title is used less than elsewhere in Paul’s letters</w:t>
      </w:r>
      <w:r w:rsidR="00C57A37">
        <w:rPr>
          <w:rStyle w:val="text"/>
          <w:rFonts w:ascii="Arial" w:hAnsi="Arial" w:cs="Arial"/>
          <w:color w:val="000000"/>
          <w:sz w:val="20"/>
          <w:szCs w:val="20"/>
        </w:rPr>
        <w:t xml:space="preserve"> because his focus is not on Christ’s present reign as the exalted Lord in heaven but on His saving activity.</w:t>
      </w:r>
    </w:p>
    <w:p w14:paraId="24B2EB7F" w14:textId="7F011AD5" w:rsidR="00C57A37" w:rsidRDefault="00C57A37" w:rsidP="005D1561">
      <w:pPr>
        <w:pStyle w:val="NoSpacing"/>
        <w:ind w:right="-850"/>
        <w:rPr>
          <w:rStyle w:val="text"/>
          <w:rFonts w:ascii="Arial" w:hAnsi="Arial" w:cs="Arial"/>
          <w:color w:val="000000"/>
          <w:sz w:val="20"/>
          <w:szCs w:val="20"/>
        </w:rPr>
      </w:pPr>
    </w:p>
    <w:p w14:paraId="533E1C8D" w14:textId="77777777" w:rsidR="00C57A37" w:rsidRDefault="00C57A37" w:rsidP="005D1561">
      <w:pPr>
        <w:pStyle w:val="NoSpacing"/>
        <w:ind w:right="-850"/>
        <w:rPr>
          <w:rStyle w:val="text"/>
          <w:rFonts w:ascii="Arial" w:hAnsi="Arial" w:cs="Arial"/>
          <w:color w:val="000000"/>
          <w:sz w:val="20"/>
          <w:szCs w:val="20"/>
        </w:rPr>
      </w:pPr>
      <w:r>
        <w:rPr>
          <w:rStyle w:val="text"/>
          <w:rFonts w:ascii="Arial" w:hAnsi="Arial" w:cs="Arial"/>
          <w:color w:val="000000"/>
          <w:sz w:val="20"/>
          <w:szCs w:val="20"/>
        </w:rPr>
        <w:t>‘</w:t>
      </w:r>
      <w:r w:rsidRPr="00C57A37">
        <w:rPr>
          <w:rStyle w:val="text"/>
          <w:rFonts w:ascii="Arial" w:hAnsi="Arial" w:cs="Arial"/>
          <w:i/>
          <w:color w:val="000000"/>
          <w:sz w:val="20"/>
          <w:szCs w:val="20"/>
        </w:rPr>
        <w:t>Jesus’</w:t>
      </w:r>
      <w:r>
        <w:rPr>
          <w:rStyle w:val="text"/>
          <w:rFonts w:ascii="Arial" w:hAnsi="Arial" w:cs="Arial"/>
          <w:color w:val="000000"/>
          <w:sz w:val="20"/>
          <w:szCs w:val="20"/>
        </w:rPr>
        <w:t xml:space="preserve"> is the earthly name for the Son, and occurs less frequently in Paul’s letters as a stand-alone name than the other names or titles. This naturally follows because the name ‘Jesus’ marks His earthly life and Paul’s emphasis in his letters is primarily on His saving work for us.</w:t>
      </w:r>
    </w:p>
    <w:p w14:paraId="1C0DE301" w14:textId="77777777" w:rsidR="00C57A37" w:rsidRDefault="00C57A37" w:rsidP="005D1561">
      <w:pPr>
        <w:pStyle w:val="NoSpacing"/>
        <w:ind w:right="-850"/>
        <w:rPr>
          <w:rStyle w:val="text"/>
          <w:rFonts w:ascii="Arial" w:hAnsi="Arial" w:cs="Arial"/>
          <w:color w:val="000000"/>
          <w:sz w:val="20"/>
          <w:szCs w:val="20"/>
        </w:rPr>
      </w:pPr>
    </w:p>
    <w:p w14:paraId="71D973C3" w14:textId="4CA49AFA" w:rsidR="0074067E" w:rsidRDefault="00C57A37" w:rsidP="005D1561">
      <w:pPr>
        <w:pStyle w:val="NoSpacing"/>
        <w:ind w:right="-850"/>
        <w:rPr>
          <w:rStyle w:val="text"/>
          <w:rFonts w:ascii="Arial" w:hAnsi="Arial" w:cs="Arial"/>
          <w:color w:val="000000"/>
          <w:sz w:val="20"/>
          <w:szCs w:val="20"/>
        </w:rPr>
      </w:pPr>
      <w:r>
        <w:rPr>
          <w:rStyle w:val="text"/>
          <w:rFonts w:ascii="Arial" w:hAnsi="Arial" w:cs="Arial"/>
          <w:color w:val="000000"/>
          <w:sz w:val="20"/>
          <w:szCs w:val="20"/>
        </w:rPr>
        <w:t>The name ‘Christ’ is first of all a descriptive title for His Messiahship. It is Paul’s most frequently used title (37 times in all; in 22 it stands-alone). By the time of this letter, the title had become a name</w:t>
      </w:r>
      <w:r w:rsidR="0074067E">
        <w:rPr>
          <w:rStyle w:val="text"/>
          <w:rFonts w:ascii="Arial" w:hAnsi="Arial" w:cs="Arial"/>
          <w:color w:val="000000"/>
          <w:sz w:val="20"/>
          <w:szCs w:val="20"/>
        </w:rPr>
        <w:t xml:space="preserve"> and its frequent use in Galatians relates closely to Paul’s emphasis throughout on Christ’s saving work.</w:t>
      </w:r>
    </w:p>
    <w:p w14:paraId="61DA3B51" w14:textId="0C226BBE" w:rsidR="0074067E" w:rsidRPr="0074067E" w:rsidRDefault="0074067E" w:rsidP="005D1561">
      <w:pPr>
        <w:pStyle w:val="NoSpacing"/>
        <w:ind w:right="-850"/>
        <w:rPr>
          <w:rStyle w:val="text"/>
          <w:rFonts w:ascii="Arial" w:hAnsi="Arial" w:cs="Arial"/>
          <w:b/>
          <w:i/>
          <w:color w:val="000000"/>
          <w:sz w:val="20"/>
          <w:szCs w:val="20"/>
        </w:rPr>
      </w:pPr>
    </w:p>
    <w:p w14:paraId="1F8C1F48" w14:textId="35AEC5A1" w:rsidR="0074067E" w:rsidRDefault="0074067E" w:rsidP="005D1561">
      <w:pPr>
        <w:pStyle w:val="NoSpacing"/>
        <w:ind w:right="-850"/>
        <w:rPr>
          <w:rStyle w:val="text"/>
          <w:rFonts w:ascii="Arial" w:hAnsi="Arial" w:cs="Arial"/>
          <w:color w:val="000000"/>
          <w:sz w:val="20"/>
          <w:szCs w:val="20"/>
        </w:rPr>
      </w:pPr>
      <w:r>
        <w:rPr>
          <w:rStyle w:val="text"/>
          <w:rFonts w:ascii="Arial" w:hAnsi="Arial" w:cs="Arial"/>
          <w:color w:val="000000"/>
          <w:sz w:val="20"/>
          <w:szCs w:val="20"/>
        </w:rPr>
        <w:t>In 1:1 it was ‘</w:t>
      </w:r>
      <w:r w:rsidRPr="0074067E">
        <w:rPr>
          <w:rStyle w:val="text"/>
          <w:rFonts w:ascii="Arial" w:hAnsi="Arial" w:cs="Arial"/>
          <w:i/>
          <w:color w:val="000000"/>
          <w:sz w:val="20"/>
          <w:szCs w:val="20"/>
        </w:rPr>
        <w:t>Jesus Christ and God the Father</w:t>
      </w:r>
      <w:r w:rsidR="00F10F77">
        <w:rPr>
          <w:rStyle w:val="text"/>
          <w:rFonts w:ascii="Arial" w:hAnsi="Arial" w:cs="Arial"/>
          <w:i/>
          <w:color w:val="000000"/>
          <w:sz w:val="20"/>
          <w:szCs w:val="20"/>
        </w:rPr>
        <w:t>,</w:t>
      </w:r>
      <w:r w:rsidRPr="0074067E">
        <w:rPr>
          <w:rStyle w:val="text"/>
          <w:rFonts w:ascii="Arial" w:hAnsi="Arial" w:cs="Arial"/>
          <w:i/>
          <w:color w:val="000000"/>
          <w:sz w:val="20"/>
          <w:szCs w:val="20"/>
        </w:rPr>
        <w:t>’</w:t>
      </w:r>
      <w:r>
        <w:rPr>
          <w:rStyle w:val="text"/>
          <w:rFonts w:ascii="Arial" w:hAnsi="Arial" w:cs="Arial"/>
          <w:i/>
          <w:color w:val="000000"/>
          <w:sz w:val="20"/>
          <w:szCs w:val="20"/>
        </w:rPr>
        <w:t xml:space="preserve"> </w:t>
      </w:r>
      <w:r>
        <w:rPr>
          <w:rStyle w:val="text"/>
          <w:rFonts w:ascii="Arial" w:hAnsi="Arial" w:cs="Arial"/>
          <w:color w:val="000000"/>
          <w:sz w:val="20"/>
          <w:szCs w:val="20"/>
        </w:rPr>
        <w:t xml:space="preserve">giving Paul opportunity to elaborate on the Father as the One who exalted the crucified Jesus to be the now risen Lord. </w:t>
      </w:r>
      <w:r w:rsidR="00F10F77">
        <w:rPr>
          <w:rStyle w:val="text"/>
          <w:rFonts w:ascii="Arial" w:hAnsi="Arial" w:cs="Arial"/>
          <w:color w:val="000000"/>
          <w:sz w:val="20"/>
          <w:szCs w:val="20"/>
        </w:rPr>
        <w:t>Then in 1:3 it was ‘</w:t>
      </w:r>
      <w:r w:rsidR="00F10F77" w:rsidRPr="00F10F77">
        <w:rPr>
          <w:rStyle w:val="text"/>
          <w:rFonts w:ascii="Arial" w:hAnsi="Arial" w:cs="Arial"/>
          <w:i/>
          <w:color w:val="000000"/>
          <w:sz w:val="20"/>
          <w:szCs w:val="20"/>
        </w:rPr>
        <w:t>God our Father and the Lord Jesus Christ’</w:t>
      </w:r>
      <w:r w:rsidR="00F10F77">
        <w:rPr>
          <w:rStyle w:val="text"/>
          <w:rFonts w:ascii="Arial" w:hAnsi="Arial" w:cs="Arial"/>
          <w:color w:val="000000"/>
          <w:sz w:val="20"/>
          <w:szCs w:val="20"/>
        </w:rPr>
        <w:t xml:space="preserve"> giving Paul opportunity now to elaborate now on Christ.</w:t>
      </w:r>
    </w:p>
    <w:p w14:paraId="0CE08616" w14:textId="1C84B03E" w:rsidR="00F10F77" w:rsidRDefault="00F10F77" w:rsidP="005D1561">
      <w:pPr>
        <w:pStyle w:val="NoSpacing"/>
        <w:ind w:right="-850"/>
        <w:rPr>
          <w:rStyle w:val="text"/>
          <w:rFonts w:ascii="Arial" w:hAnsi="Arial" w:cs="Arial"/>
          <w:color w:val="000000"/>
          <w:sz w:val="20"/>
          <w:szCs w:val="20"/>
        </w:rPr>
      </w:pPr>
    </w:p>
    <w:p w14:paraId="3EDB0C01" w14:textId="12266D49" w:rsidR="00456744" w:rsidRPr="00456744" w:rsidRDefault="00F10F77" w:rsidP="005D1561">
      <w:pPr>
        <w:pStyle w:val="NoSpacing"/>
        <w:ind w:right="-850"/>
        <w:rPr>
          <w:rStyle w:val="text"/>
          <w:rFonts w:ascii="Arial" w:hAnsi="Arial" w:cs="Arial"/>
          <w:color w:val="000000"/>
          <w:sz w:val="20"/>
          <w:szCs w:val="20"/>
        </w:rPr>
      </w:pPr>
      <w:r w:rsidRPr="0074067E">
        <w:rPr>
          <w:rStyle w:val="text"/>
          <w:rFonts w:ascii="Arial" w:hAnsi="Arial" w:cs="Arial"/>
          <w:b/>
          <w:i/>
          <w:color w:val="000000"/>
          <w:sz w:val="20"/>
          <w:szCs w:val="20"/>
        </w:rPr>
        <w:t>‘</w:t>
      </w:r>
      <w:r>
        <w:rPr>
          <w:rStyle w:val="text"/>
          <w:rFonts w:ascii="Arial" w:hAnsi="Arial" w:cs="Arial"/>
          <w:i/>
          <w:color w:val="000000"/>
          <w:sz w:val="20"/>
          <w:szCs w:val="20"/>
        </w:rPr>
        <w:t>T</w:t>
      </w:r>
      <w:r w:rsidRPr="00F77C12">
        <w:rPr>
          <w:rStyle w:val="text"/>
          <w:rFonts w:ascii="Arial" w:hAnsi="Arial" w:cs="Arial"/>
          <w:i/>
          <w:color w:val="000000"/>
          <w:sz w:val="20"/>
          <w:szCs w:val="20"/>
        </w:rPr>
        <w:t xml:space="preserve">he Lord Jesus Christ </w:t>
      </w:r>
      <w:r>
        <w:rPr>
          <w:rStyle w:val="text"/>
          <w:rFonts w:ascii="Arial" w:hAnsi="Arial" w:cs="Arial"/>
          <w:i/>
          <w:color w:val="000000"/>
          <w:sz w:val="20"/>
          <w:szCs w:val="20"/>
        </w:rPr>
        <w:t>w</w:t>
      </w:r>
      <w:r w:rsidRPr="0074067E">
        <w:rPr>
          <w:rStyle w:val="text"/>
          <w:rFonts w:ascii="Arial" w:hAnsi="Arial" w:cs="Arial"/>
          <w:i/>
          <w:color w:val="000000"/>
          <w:sz w:val="20"/>
          <w:szCs w:val="20"/>
        </w:rPr>
        <w:t>ho gave himself for our sins to rescue us from the present evil age, according to the will of our God and Father’</w:t>
      </w:r>
      <w:r w:rsidRPr="0074067E">
        <w:rPr>
          <w:rStyle w:val="text"/>
          <w:rFonts w:ascii="Arial" w:hAnsi="Arial" w:cs="Arial"/>
          <w:color w:val="000000"/>
          <w:sz w:val="20"/>
          <w:szCs w:val="20"/>
        </w:rPr>
        <w:t xml:space="preserve"> (1:</w:t>
      </w:r>
      <w:r>
        <w:rPr>
          <w:rStyle w:val="text"/>
          <w:rFonts w:ascii="Arial" w:hAnsi="Arial" w:cs="Arial"/>
          <w:color w:val="000000"/>
          <w:sz w:val="20"/>
          <w:szCs w:val="20"/>
        </w:rPr>
        <w:t>3b,</w:t>
      </w:r>
      <w:r w:rsidRPr="0074067E">
        <w:rPr>
          <w:rStyle w:val="text"/>
          <w:rFonts w:ascii="Arial" w:hAnsi="Arial" w:cs="Arial"/>
          <w:color w:val="000000"/>
          <w:sz w:val="20"/>
          <w:szCs w:val="20"/>
        </w:rPr>
        <w:t>4)</w:t>
      </w:r>
      <w:r>
        <w:rPr>
          <w:rStyle w:val="text"/>
          <w:rFonts w:ascii="Arial" w:hAnsi="Arial" w:cs="Arial"/>
          <w:color w:val="000000"/>
          <w:sz w:val="20"/>
          <w:szCs w:val="20"/>
        </w:rPr>
        <w:t>. Paul makes three points. The Lord Jesus Christ is the means of our salvation. He ‘</w:t>
      </w:r>
      <w:r w:rsidRPr="0074067E">
        <w:rPr>
          <w:rStyle w:val="text"/>
          <w:rFonts w:ascii="Arial" w:hAnsi="Arial" w:cs="Arial"/>
          <w:i/>
          <w:color w:val="000000"/>
          <w:sz w:val="20"/>
          <w:szCs w:val="20"/>
        </w:rPr>
        <w:t>gave himself for our sins</w:t>
      </w:r>
      <w:r>
        <w:rPr>
          <w:rStyle w:val="text"/>
          <w:rFonts w:ascii="Arial" w:hAnsi="Arial" w:cs="Arial"/>
          <w:i/>
          <w:color w:val="000000"/>
          <w:sz w:val="20"/>
          <w:szCs w:val="20"/>
        </w:rPr>
        <w:t xml:space="preserve">.’ </w:t>
      </w:r>
      <w:r>
        <w:rPr>
          <w:rStyle w:val="text"/>
          <w:rFonts w:ascii="Arial" w:hAnsi="Arial" w:cs="Arial"/>
          <w:color w:val="000000"/>
          <w:sz w:val="20"/>
          <w:szCs w:val="20"/>
        </w:rPr>
        <w:t>For the most part Paul speaks of Paul’s sacrifice in less personal terms as the means of redemption (depending on the view of sin involved e.g. redemption from sin’s slavery). Here Christ ‘</w:t>
      </w:r>
      <w:r w:rsidRPr="0074067E">
        <w:rPr>
          <w:rStyle w:val="text"/>
          <w:rFonts w:ascii="Arial" w:hAnsi="Arial" w:cs="Arial"/>
          <w:i/>
          <w:color w:val="000000"/>
          <w:sz w:val="20"/>
          <w:szCs w:val="20"/>
        </w:rPr>
        <w:t>gave himself for our sins</w:t>
      </w:r>
      <w:r>
        <w:rPr>
          <w:rStyle w:val="text"/>
          <w:rFonts w:ascii="Arial" w:hAnsi="Arial" w:cs="Arial"/>
          <w:i/>
          <w:color w:val="000000"/>
          <w:sz w:val="20"/>
          <w:szCs w:val="20"/>
        </w:rPr>
        <w:t xml:space="preserve">.’ </w:t>
      </w:r>
      <w:r w:rsidR="00456744">
        <w:rPr>
          <w:rStyle w:val="text"/>
          <w:rFonts w:ascii="Arial" w:hAnsi="Arial" w:cs="Arial"/>
          <w:color w:val="000000"/>
          <w:sz w:val="20"/>
          <w:szCs w:val="20"/>
        </w:rPr>
        <w:t>In 2:20 he speaks of ‘</w:t>
      </w:r>
      <w:r w:rsidR="00456744" w:rsidRPr="00456744">
        <w:rPr>
          <w:rStyle w:val="text"/>
          <w:rFonts w:ascii="Arial" w:hAnsi="Arial" w:cs="Arial"/>
          <w:i/>
          <w:color w:val="000000"/>
          <w:sz w:val="20"/>
          <w:szCs w:val="20"/>
        </w:rPr>
        <w:t>the Son of God who loved me and gave himself for me</w:t>
      </w:r>
      <w:r w:rsidR="00456744">
        <w:rPr>
          <w:rStyle w:val="text"/>
          <w:rFonts w:ascii="Arial" w:hAnsi="Arial" w:cs="Arial"/>
          <w:color w:val="000000"/>
          <w:sz w:val="20"/>
          <w:szCs w:val="20"/>
        </w:rPr>
        <w:t>.’</w:t>
      </w:r>
    </w:p>
    <w:p w14:paraId="79608D99" w14:textId="6F70F691" w:rsidR="0074067E" w:rsidRDefault="00456744" w:rsidP="005D1561">
      <w:pPr>
        <w:pStyle w:val="NoSpacing"/>
        <w:ind w:right="-850"/>
        <w:rPr>
          <w:rStyle w:val="text"/>
          <w:rFonts w:ascii="Arial" w:hAnsi="Arial" w:cs="Arial"/>
          <w:color w:val="000000"/>
          <w:sz w:val="20"/>
          <w:szCs w:val="20"/>
        </w:rPr>
      </w:pPr>
      <w:r>
        <w:rPr>
          <w:rStyle w:val="text"/>
          <w:rFonts w:ascii="Arial" w:hAnsi="Arial" w:cs="Arial"/>
          <w:color w:val="000000"/>
          <w:sz w:val="20"/>
          <w:szCs w:val="20"/>
        </w:rPr>
        <w:t xml:space="preserve">Although the Old Testament sacrificial system ultimately lies behind the imagery used here, the language itself echoes three verses from Isaiah 53 in the Greek text: </w:t>
      </w:r>
      <w:r w:rsidRPr="00456744">
        <w:rPr>
          <w:rStyle w:val="text"/>
          <w:rFonts w:ascii="Arial" w:hAnsi="Arial" w:cs="Arial"/>
          <w:i/>
          <w:color w:val="000000"/>
          <w:sz w:val="20"/>
          <w:szCs w:val="20"/>
        </w:rPr>
        <w:t>‘the one who bore our sins’</w:t>
      </w:r>
      <w:r>
        <w:rPr>
          <w:rStyle w:val="text"/>
          <w:rFonts w:ascii="Arial" w:hAnsi="Arial" w:cs="Arial"/>
          <w:color w:val="000000"/>
          <w:sz w:val="20"/>
          <w:szCs w:val="20"/>
        </w:rPr>
        <w:t xml:space="preserve"> (Isaiah 53:4); ‘</w:t>
      </w:r>
      <w:r w:rsidRPr="00456744">
        <w:rPr>
          <w:rStyle w:val="text"/>
          <w:rFonts w:ascii="Arial" w:hAnsi="Arial" w:cs="Arial"/>
          <w:i/>
          <w:color w:val="000000"/>
          <w:sz w:val="20"/>
          <w:szCs w:val="20"/>
        </w:rPr>
        <w:t>the Lord gave</w:t>
      </w:r>
      <w:r>
        <w:rPr>
          <w:rStyle w:val="text"/>
          <w:rFonts w:ascii="Arial" w:hAnsi="Arial" w:cs="Arial"/>
          <w:color w:val="000000"/>
          <w:sz w:val="20"/>
          <w:szCs w:val="20"/>
        </w:rPr>
        <w:t xml:space="preserve"> </w:t>
      </w:r>
      <w:r w:rsidRPr="00456744">
        <w:rPr>
          <w:rStyle w:val="text"/>
          <w:rFonts w:ascii="Arial" w:hAnsi="Arial" w:cs="Arial"/>
          <w:i/>
          <w:color w:val="000000"/>
          <w:sz w:val="20"/>
          <w:szCs w:val="20"/>
        </w:rPr>
        <w:t>him up for our sins’</w:t>
      </w:r>
      <w:r>
        <w:rPr>
          <w:rStyle w:val="text"/>
          <w:rFonts w:ascii="Arial" w:hAnsi="Arial" w:cs="Arial"/>
          <w:color w:val="000000"/>
          <w:sz w:val="20"/>
          <w:szCs w:val="20"/>
        </w:rPr>
        <w:t xml:space="preserve"> (Isaiah 53:6); ‘</w:t>
      </w:r>
      <w:r w:rsidRPr="00456744">
        <w:rPr>
          <w:rStyle w:val="text"/>
          <w:rFonts w:ascii="Arial" w:hAnsi="Arial" w:cs="Arial"/>
          <w:i/>
          <w:color w:val="000000"/>
          <w:sz w:val="20"/>
          <w:szCs w:val="20"/>
        </w:rPr>
        <w:t>he was given up because of our sin</w:t>
      </w:r>
      <w:r>
        <w:rPr>
          <w:rStyle w:val="text"/>
          <w:rFonts w:ascii="Arial" w:hAnsi="Arial" w:cs="Arial"/>
          <w:i/>
          <w:color w:val="000000"/>
          <w:sz w:val="20"/>
          <w:szCs w:val="20"/>
        </w:rPr>
        <w:t>s</w:t>
      </w:r>
      <w:r w:rsidRPr="00456744">
        <w:rPr>
          <w:rStyle w:val="text"/>
          <w:rFonts w:ascii="Arial" w:hAnsi="Arial" w:cs="Arial"/>
          <w:i/>
          <w:color w:val="000000"/>
          <w:sz w:val="20"/>
          <w:szCs w:val="20"/>
        </w:rPr>
        <w:t>’</w:t>
      </w:r>
      <w:r>
        <w:rPr>
          <w:rStyle w:val="text"/>
          <w:rFonts w:ascii="Arial" w:hAnsi="Arial" w:cs="Arial"/>
          <w:color w:val="000000"/>
          <w:sz w:val="20"/>
          <w:szCs w:val="20"/>
        </w:rPr>
        <w:t xml:space="preserve"> (Isaiah 53:12). While the larger issue for Paul is our sinfulness in general (sin), this </w:t>
      </w:r>
      <w:r w:rsidR="00B46913">
        <w:rPr>
          <w:rStyle w:val="text"/>
          <w:rFonts w:ascii="Arial" w:hAnsi="Arial" w:cs="Arial"/>
          <w:color w:val="000000"/>
          <w:sz w:val="20"/>
          <w:szCs w:val="20"/>
        </w:rPr>
        <w:t>‘</w:t>
      </w:r>
      <w:r>
        <w:rPr>
          <w:rStyle w:val="text"/>
          <w:rFonts w:ascii="Arial" w:hAnsi="Arial" w:cs="Arial"/>
          <w:color w:val="000000"/>
          <w:sz w:val="20"/>
          <w:szCs w:val="20"/>
        </w:rPr>
        <w:t>sin</w:t>
      </w:r>
      <w:r w:rsidR="00B46913">
        <w:rPr>
          <w:rStyle w:val="text"/>
          <w:rFonts w:ascii="Arial" w:hAnsi="Arial" w:cs="Arial"/>
          <w:color w:val="000000"/>
          <w:sz w:val="20"/>
          <w:szCs w:val="20"/>
        </w:rPr>
        <w:t>’</w:t>
      </w:r>
      <w:r>
        <w:rPr>
          <w:rStyle w:val="text"/>
          <w:rFonts w:ascii="Arial" w:hAnsi="Arial" w:cs="Arial"/>
          <w:color w:val="000000"/>
          <w:sz w:val="20"/>
          <w:szCs w:val="20"/>
        </w:rPr>
        <w:t xml:space="preserve"> is woven into the very fabric our fallenness and expresses</w:t>
      </w:r>
      <w:r w:rsidR="00B46913">
        <w:rPr>
          <w:rStyle w:val="text"/>
          <w:rFonts w:ascii="Arial" w:hAnsi="Arial" w:cs="Arial"/>
          <w:color w:val="000000"/>
          <w:sz w:val="20"/>
          <w:szCs w:val="20"/>
        </w:rPr>
        <w:t xml:space="preserve"> itself in individual ‘sins.’ The gospel message Paul saw so clearly was that God’s Son, our Lord Jesus Christ, ‘</w:t>
      </w:r>
      <w:r w:rsidR="00B46913" w:rsidRPr="00B46913">
        <w:rPr>
          <w:rStyle w:val="text"/>
          <w:rFonts w:ascii="Arial" w:hAnsi="Arial" w:cs="Arial"/>
          <w:i/>
          <w:color w:val="000000"/>
          <w:sz w:val="20"/>
          <w:szCs w:val="20"/>
        </w:rPr>
        <w:t>gave himself’</w:t>
      </w:r>
      <w:r w:rsidR="00B46913">
        <w:rPr>
          <w:rStyle w:val="text"/>
          <w:rFonts w:ascii="Arial" w:hAnsi="Arial" w:cs="Arial"/>
          <w:color w:val="000000"/>
          <w:sz w:val="20"/>
          <w:szCs w:val="20"/>
        </w:rPr>
        <w:t xml:space="preserve"> (in His sacrifice on the cross) </w:t>
      </w:r>
      <w:r w:rsidR="00B46913" w:rsidRPr="00B46913">
        <w:rPr>
          <w:rStyle w:val="text"/>
          <w:rFonts w:ascii="Arial" w:hAnsi="Arial" w:cs="Arial"/>
          <w:i/>
          <w:color w:val="000000"/>
          <w:sz w:val="20"/>
          <w:szCs w:val="20"/>
        </w:rPr>
        <w:t>for our</w:t>
      </w:r>
      <w:r w:rsidR="00B46913">
        <w:rPr>
          <w:rStyle w:val="text"/>
          <w:rFonts w:ascii="Arial" w:hAnsi="Arial" w:cs="Arial"/>
          <w:color w:val="000000"/>
          <w:sz w:val="20"/>
          <w:szCs w:val="20"/>
        </w:rPr>
        <w:t xml:space="preserve"> (many) </w:t>
      </w:r>
      <w:r w:rsidR="00B46913" w:rsidRPr="00B46913">
        <w:rPr>
          <w:rStyle w:val="text"/>
          <w:rFonts w:ascii="Arial" w:hAnsi="Arial" w:cs="Arial"/>
          <w:i/>
          <w:color w:val="000000"/>
          <w:sz w:val="20"/>
          <w:szCs w:val="20"/>
        </w:rPr>
        <w:t>sins</w:t>
      </w:r>
      <w:r w:rsidR="00B46913">
        <w:rPr>
          <w:rStyle w:val="text"/>
          <w:rFonts w:ascii="Arial" w:hAnsi="Arial" w:cs="Arial"/>
          <w:color w:val="000000"/>
          <w:sz w:val="20"/>
          <w:szCs w:val="20"/>
        </w:rPr>
        <w:t>.’</w:t>
      </w:r>
    </w:p>
    <w:p w14:paraId="5BAFFBBB" w14:textId="095913DF" w:rsidR="00B46913" w:rsidRDefault="00B46913" w:rsidP="005D1561">
      <w:pPr>
        <w:pStyle w:val="NoSpacing"/>
        <w:ind w:right="-850"/>
        <w:rPr>
          <w:rStyle w:val="text"/>
          <w:rFonts w:ascii="Arial" w:hAnsi="Arial" w:cs="Arial"/>
          <w:color w:val="000000"/>
          <w:sz w:val="20"/>
          <w:szCs w:val="20"/>
        </w:rPr>
      </w:pPr>
    </w:p>
    <w:p w14:paraId="01A9D644" w14:textId="77777777" w:rsidR="00605204" w:rsidRDefault="00B46913" w:rsidP="005D1561">
      <w:pPr>
        <w:pStyle w:val="NoSpacing"/>
        <w:ind w:right="-850"/>
        <w:rPr>
          <w:rStyle w:val="text"/>
          <w:rFonts w:ascii="Arial" w:hAnsi="Arial" w:cs="Arial"/>
          <w:color w:val="000000"/>
          <w:sz w:val="20"/>
          <w:szCs w:val="20"/>
        </w:rPr>
      </w:pPr>
      <w:r>
        <w:rPr>
          <w:rStyle w:val="text"/>
          <w:rFonts w:ascii="Arial" w:hAnsi="Arial" w:cs="Arial"/>
          <w:color w:val="000000"/>
          <w:sz w:val="20"/>
          <w:szCs w:val="20"/>
        </w:rPr>
        <w:t>In the context of this Galatians letter, this clause ‘</w:t>
      </w:r>
      <w:r w:rsidRPr="0074067E">
        <w:rPr>
          <w:rStyle w:val="text"/>
          <w:rFonts w:ascii="Arial" w:hAnsi="Arial" w:cs="Arial"/>
          <w:i/>
          <w:color w:val="000000"/>
          <w:sz w:val="20"/>
          <w:szCs w:val="20"/>
        </w:rPr>
        <w:t>gave himself for our sins</w:t>
      </w:r>
      <w:r>
        <w:rPr>
          <w:rStyle w:val="text"/>
          <w:rFonts w:ascii="Arial" w:hAnsi="Arial" w:cs="Arial"/>
          <w:i/>
          <w:color w:val="000000"/>
          <w:sz w:val="20"/>
          <w:szCs w:val="20"/>
        </w:rPr>
        <w:t xml:space="preserve">’ </w:t>
      </w:r>
      <w:r>
        <w:rPr>
          <w:rStyle w:val="text"/>
          <w:rFonts w:ascii="Arial" w:hAnsi="Arial" w:cs="Arial"/>
          <w:color w:val="000000"/>
          <w:sz w:val="20"/>
          <w:szCs w:val="20"/>
        </w:rPr>
        <w:t>anticipates the ultimate question as to whether Gentiles need also to become obedient to certain aspects of Torah to qualify them as full members of God’s newly constituted Israel. This drives Galatians from beginning to end. Paul says ‘no.’ Since ‘</w:t>
      </w:r>
      <w:r w:rsidRPr="00F77C12">
        <w:rPr>
          <w:rStyle w:val="text"/>
          <w:rFonts w:ascii="Arial" w:hAnsi="Arial" w:cs="Arial"/>
          <w:i/>
          <w:color w:val="000000"/>
          <w:sz w:val="20"/>
          <w:szCs w:val="20"/>
        </w:rPr>
        <w:t xml:space="preserve">Christ </w:t>
      </w:r>
      <w:r>
        <w:rPr>
          <w:rStyle w:val="text"/>
          <w:rFonts w:ascii="Arial" w:hAnsi="Arial" w:cs="Arial"/>
          <w:i/>
          <w:color w:val="000000"/>
          <w:sz w:val="20"/>
          <w:szCs w:val="20"/>
        </w:rPr>
        <w:t>…</w:t>
      </w:r>
      <w:r w:rsidRPr="0074067E">
        <w:rPr>
          <w:rStyle w:val="text"/>
          <w:rFonts w:ascii="Arial" w:hAnsi="Arial" w:cs="Arial"/>
          <w:i/>
          <w:color w:val="000000"/>
          <w:sz w:val="20"/>
          <w:szCs w:val="20"/>
        </w:rPr>
        <w:t xml:space="preserve"> </w:t>
      </w:r>
      <w:r w:rsidRPr="0074067E">
        <w:rPr>
          <w:rStyle w:val="text"/>
          <w:rFonts w:ascii="Arial" w:hAnsi="Arial" w:cs="Arial"/>
          <w:i/>
          <w:color w:val="000000"/>
          <w:sz w:val="20"/>
          <w:szCs w:val="20"/>
        </w:rPr>
        <w:lastRenderedPageBreak/>
        <w:t>gave himself for our sins</w:t>
      </w:r>
      <w:r>
        <w:rPr>
          <w:rStyle w:val="text"/>
          <w:rFonts w:ascii="Arial" w:hAnsi="Arial" w:cs="Arial"/>
          <w:i/>
          <w:color w:val="000000"/>
          <w:sz w:val="20"/>
          <w:szCs w:val="20"/>
        </w:rPr>
        <w:t>’</w:t>
      </w:r>
      <w:r w:rsidRPr="00B46913">
        <w:rPr>
          <w:rStyle w:val="text"/>
          <w:rFonts w:ascii="Arial" w:hAnsi="Arial" w:cs="Arial"/>
          <w:color w:val="000000"/>
          <w:sz w:val="20"/>
          <w:szCs w:val="20"/>
        </w:rPr>
        <w:t xml:space="preserve"> and</w:t>
      </w:r>
      <w:r>
        <w:rPr>
          <w:rStyle w:val="text"/>
          <w:rFonts w:ascii="Arial" w:hAnsi="Arial" w:cs="Arial"/>
          <w:color w:val="000000"/>
          <w:sz w:val="20"/>
          <w:szCs w:val="20"/>
        </w:rPr>
        <w:t xml:space="preserve"> we have received the Spirit (3:3), there is no place for the Law of Moses in the newly formed people of God, made up of both Jews and Gentiles together.</w:t>
      </w:r>
    </w:p>
    <w:p w14:paraId="30B9713C" w14:textId="77777777" w:rsidR="00605204" w:rsidRDefault="00605204" w:rsidP="005D1561">
      <w:pPr>
        <w:pStyle w:val="NoSpacing"/>
        <w:ind w:right="-850"/>
        <w:rPr>
          <w:rStyle w:val="text"/>
          <w:rFonts w:ascii="Arial" w:hAnsi="Arial" w:cs="Arial"/>
          <w:color w:val="000000"/>
          <w:sz w:val="20"/>
          <w:szCs w:val="20"/>
        </w:rPr>
      </w:pPr>
    </w:p>
    <w:p w14:paraId="1497FA43" w14:textId="07683F07" w:rsidR="007D3EDD" w:rsidRDefault="00605204" w:rsidP="005D1561">
      <w:pPr>
        <w:pStyle w:val="NoSpacing"/>
        <w:ind w:right="-850"/>
        <w:rPr>
          <w:rStyle w:val="text"/>
          <w:rFonts w:ascii="Arial" w:hAnsi="Arial" w:cs="Arial"/>
          <w:color w:val="000000"/>
          <w:sz w:val="20"/>
          <w:szCs w:val="20"/>
        </w:rPr>
      </w:pPr>
      <w:bookmarkStart w:id="0" w:name="_Hlk1123533"/>
      <w:bookmarkStart w:id="1" w:name="_Hlk1064787"/>
      <w:r w:rsidRPr="0074067E">
        <w:rPr>
          <w:rStyle w:val="text"/>
          <w:rFonts w:ascii="Arial" w:hAnsi="Arial" w:cs="Arial"/>
          <w:b/>
          <w:i/>
          <w:color w:val="000000"/>
          <w:sz w:val="20"/>
          <w:szCs w:val="20"/>
        </w:rPr>
        <w:t>‘</w:t>
      </w:r>
      <w:r>
        <w:rPr>
          <w:rStyle w:val="text"/>
          <w:rFonts w:ascii="Arial" w:hAnsi="Arial" w:cs="Arial"/>
          <w:i/>
          <w:color w:val="000000"/>
          <w:sz w:val="20"/>
          <w:szCs w:val="20"/>
        </w:rPr>
        <w:t>T</w:t>
      </w:r>
      <w:r w:rsidRPr="00F77C12">
        <w:rPr>
          <w:rStyle w:val="text"/>
          <w:rFonts w:ascii="Arial" w:hAnsi="Arial" w:cs="Arial"/>
          <w:i/>
          <w:color w:val="000000"/>
          <w:sz w:val="20"/>
          <w:szCs w:val="20"/>
        </w:rPr>
        <w:t xml:space="preserve">he Lord Jesus Christ </w:t>
      </w:r>
      <w:r>
        <w:rPr>
          <w:rStyle w:val="text"/>
          <w:rFonts w:ascii="Arial" w:hAnsi="Arial" w:cs="Arial"/>
          <w:i/>
          <w:color w:val="000000"/>
          <w:sz w:val="20"/>
          <w:szCs w:val="20"/>
        </w:rPr>
        <w:t>w</w:t>
      </w:r>
      <w:r w:rsidRPr="0074067E">
        <w:rPr>
          <w:rStyle w:val="text"/>
          <w:rFonts w:ascii="Arial" w:hAnsi="Arial" w:cs="Arial"/>
          <w:i/>
          <w:color w:val="000000"/>
          <w:sz w:val="20"/>
          <w:szCs w:val="20"/>
        </w:rPr>
        <w:t>ho gave himself for our sins to rescue us from the present evil age</w:t>
      </w:r>
      <w:bookmarkEnd w:id="0"/>
      <w:r w:rsidRPr="0074067E">
        <w:rPr>
          <w:rStyle w:val="text"/>
          <w:rFonts w:ascii="Arial" w:hAnsi="Arial" w:cs="Arial"/>
          <w:i/>
          <w:color w:val="000000"/>
          <w:sz w:val="20"/>
          <w:szCs w:val="20"/>
        </w:rPr>
        <w:t>, according to the will of our God and Father’</w:t>
      </w:r>
      <w:r w:rsidRPr="0074067E">
        <w:rPr>
          <w:rStyle w:val="text"/>
          <w:rFonts w:ascii="Arial" w:hAnsi="Arial" w:cs="Arial"/>
          <w:color w:val="000000"/>
          <w:sz w:val="20"/>
          <w:szCs w:val="20"/>
        </w:rPr>
        <w:t xml:space="preserve"> (1:</w:t>
      </w:r>
      <w:r>
        <w:rPr>
          <w:rStyle w:val="text"/>
          <w:rFonts w:ascii="Arial" w:hAnsi="Arial" w:cs="Arial"/>
          <w:color w:val="000000"/>
          <w:sz w:val="20"/>
          <w:szCs w:val="20"/>
        </w:rPr>
        <w:t>3b,</w:t>
      </w:r>
      <w:r w:rsidRPr="0074067E">
        <w:rPr>
          <w:rStyle w:val="text"/>
          <w:rFonts w:ascii="Arial" w:hAnsi="Arial" w:cs="Arial"/>
          <w:color w:val="000000"/>
          <w:sz w:val="20"/>
          <w:szCs w:val="20"/>
        </w:rPr>
        <w:t>4)</w:t>
      </w:r>
      <w:r>
        <w:rPr>
          <w:rStyle w:val="text"/>
          <w:rFonts w:ascii="Arial" w:hAnsi="Arial" w:cs="Arial"/>
          <w:color w:val="000000"/>
          <w:sz w:val="20"/>
          <w:szCs w:val="20"/>
        </w:rPr>
        <w:t xml:space="preserve">. </w:t>
      </w:r>
      <w:bookmarkEnd w:id="1"/>
      <w:r>
        <w:rPr>
          <w:rStyle w:val="text"/>
          <w:rFonts w:ascii="Arial" w:hAnsi="Arial" w:cs="Arial"/>
          <w:color w:val="000000"/>
          <w:sz w:val="20"/>
          <w:szCs w:val="20"/>
        </w:rPr>
        <w:t>Secondly, Paul expresses the goal of our salvation as: ‘</w:t>
      </w:r>
      <w:r w:rsidRPr="0074067E">
        <w:rPr>
          <w:rStyle w:val="text"/>
          <w:rFonts w:ascii="Arial" w:hAnsi="Arial" w:cs="Arial"/>
          <w:i/>
          <w:color w:val="000000"/>
          <w:sz w:val="20"/>
          <w:szCs w:val="20"/>
        </w:rPr>
        <w:t>to rescue us from the present evil age</w:t>
      </w:r>
      <w:r>
        <w:rPr>
          <w:rStyle w:val="text"/>
          <w:rFonts w:ascii="Arial" w:hAnsi="Arial" w:cs="Arial"/>
          <w:i/>
          <w:color w:val="000000"/>
          <w:sz w:val="20"/>
          <w:szCs w:val="20"/>
        </w:rPr>
        <w:t>’</w:t>
      </w:r>
      <w:r w:rsidR="007D3EDD">
        <w:rPr>
          <w:rStyle w:val="text"/>
          <w:rFonts w:ascii="Arial" w:hAnsi="Arial" w:cs="Arial"/>
          <w:i/>
          <w:color w:val="000000"/>
          <w:sz w:val="20"/>
          <w:szCs w:val="20"/>
        </w:rPr>
        <w:t xml:space="preserve"> – </w:t>
      </w:r>
      <w:r w:rsidR="007D3EDD">
        <w:rPr>
          <w:rStyle w:val="text"/>
          <w:rFonts w:ascii="Arial" w:hAnsi="Arial" w:cs="Arial"/>
          <w:color w:val="000000"/>
          <w:sz w:val="20"/>
          <w:szCs w:val="20"/>
        </w:rPr>
        <w:t>not out of ‘</w:t>
      </w:r>
      <w:r w:rsidR="007D3EDD" w:rsidRPr="007D3EDD">
        <w:rPr>
          <w:rStyle w:val="text"/>
          <w:rFonts w:ascii="Arial" w:hAnsi="Arial" w:cs="Arial"/>
          <w:i/>
          <w:color w:val="000000"/>
          <w:sz w:val="20"/>
          <w:szCs w:val="20"/>
        </w:rPr>
        <w:t>this present evil world’</w:t>
      </w:r>
      <w:r w:rsidR="007D3EDD">
        <w:rPr>
          <w:rStyle w:val="text"/>
          <w:rFonts w:ascii="Arial" w:hAnsi="Arial" w:cs="Arial"/>
          <w:color w:val="000000"/>
          <w:sz w:val="20"/>
          <w:szCs w:val="20"/>
        </w:rPr>
        <w:t xml:space="preserve"> (KJV). God’s purpose is not to take us out of the world, but that we should stay in it and both be ‘the light of the world’ and ‘the salt of the earth.’ Christ died to rescue us ‘out of this present age of wickedness’ (NEB) or as it can be equally translated ‘out of the present age of the wicked one’ because the wicked one, the devil, is its lord.</w:t>
      </w:r>
      <w:r w:rsidR="007D3EDD">
        <w:rPr>
          <w:rStyle w:val="text"/>
          <w:rFonts w:ascii="Arial" w:hAnsi="Arial" w:cs="Arial"/>
          <w:i/>
          <w:color w:val="000000"/>
          <w:sz w:val="20"/>
          <w:szCs w:val="20"/>
        </w:rPr>
        <w:t xml:space="preserve"> </w:t>
      </w:r>
    </w:p>
    <w:p w14:paraId="37F4B001" w14:textId="77777777" w:rsidR="007D3EDD" w:rsidRDefault="007D3EDD" w:rsidP="005D1561">
      <w:pPr>
        <w:pStyle w:val="NoSpacing"/>
        <w:ind w:right="-850"/>
        <w:rPr>
          <w:rStyle w:val="text"/>
          <w:rFonts w:ascii="Arial" w:hAnsi="Arial" w:cs="Arial"/>
          <w:color w:val="000000"/>
          <w:sz w:val="20"/>
          <w:szCs w:val="20"/>
        </w:rPr>
      </w:pPr>
    </w:p>
    <w:p w14:paraId="395C0ACF" w14:textId="1D37B1C4" w:rsidR="00B46913" w:rsidRDefault="007D3EDD" w:rsidP="005D1561">
      <w:pPr>
        <w:pStyle w:val="NoSpacing"/>
        <w:ind w:right="-850"/>
        <w:rPr>
          <w:rStyle w:val="text"/>
          <w:rFonts w:ascii="Arial" w:hAnsi="Arial" w:cs="Arial"/>
          <w:color w:val="000000"/>
          <w:sz w:val="20"/>
          <w:szCs w:val="20"/>
        </w:rPr>
      </w:pPr>
      <w:r>
        <w:rPr>
          <w:rStyle w:val="text"/>
          <w:rFonts w:ascii="Arial" w:hAnsi="Arial" w:cs="Arial"/>
          <w:color w:val="000000"/>
          <w:sz w:val="20"/>
          <w:szCs w:val="20"/>
        </w:rPr>
        <w:t>The Bible divides history into two ages: ‘this age’ and ‘the age to come.’ The ‘age to come’ has begun already, because Christ began it with His resurrection.</w:t>
      </w:r>
      <w:r w:rsidR="00732BC0">
        <w:rPr>
          <w:rStyle w:val="text"/>
          <w:rFonts w:ascii="Arial" w:hAnsi="Arial" w:cs="Arial"/>
          <w:color w:val="000000"/>
          <w:sz w:val="20"/>
          <w:szCs w:val="20"/>
        </w:rPr>
        <w:t xml:space="preserve"> The Jews believed ‘this age’ would end as ’the age to come’ began. Paul saw both ages running concurrently. They overlap one another. When we place our faith exclusively in Christ we are rescued from ‘the old age’ and are transferred into ‘the age to come.’ The Christian life is living in this age the life of the age to come. </w:t>
      </w:r>
      <w:r w:rsidR="00605204">
        <w:rPr>
          <w:rStyle w:val="text"/>
          <w:rFonts w:ascii="Arial" w:hAnsi="Arial" w:cs="Arial"/>
          <w:color w:val="000000"/>
          <w:sz w:val="20"/>
          <w:szCs w:val="20"/>
        </w:rPr>
        <w:t xml:space="preserve">The clause </w:t>
      </w:r>
      <w:r w:rsidR="00732BC0">
        <w:rPr>
          <w:rStyle w:val="text"/>
          <w:rFonts w:ascii="Arial" w:hAnsi="Arial" w:cs="Arial"/>
          <w:color w:val="000000"/>
          <w:sz w:val="20"/>
          <w:szCs w:val="20"/>
        </w:rPr>
        <w:t>‘</w:t>
      </w:r>
      <w:r w:rsidR="00732BC0" w:rsidRPr="0074067E">
        <w:rPr>
          <w:rStyle w:val="text"/>
          <w:rFonts w:ascii="Arial" w:hAnsi="Arial" w:cs="Arial"/>
          <w:i/>
          <w:color w:val="000000"/>
          <w:sz w:val="20"/>
          <w:szCs w:val="20"/>
        </w:rPr>
        <w:t>to rescue us from the present evil age</w:t>
      </w:r>
      <w:r w:rsidR="00732BC0">
        <w:rPr>
          <w:rStyle w:val="text"/>
          <w:rFonts w:ascii="Arial" w:hAnsi="Arial" w:cs="Arial"/>
          <w:color w:val="000000"/>
          <w:sz w:val="20"/>
          <w:szCs w:val="20"/>
        </w:rPr>
        <w:t xml:space="preserve"> ’</w:t>
      </w:r>
      <w:r w:rsidR="00605204">
        <w:rPr>
          <w:rStyle w:val="text"/>
          <w:rFonts w:ascii="Arial" w:hAnsi="Arial" w:cs="Arial"/>
          <w:color w:val="000000"/>
          <w:sz w:val="20"/>
          <w:szCs w:val="20"/>
        </w:rPr>
        <w:t xml:space="preserve">expresses Paul’s eschatological view of salvation where the future overlaps with the present. The ambiguity for us, whether Paul is thinking of the present or the future, </w:t>
      </w:r>
      <w:r w:rsidR="00732BC0">
        <w:rPr>
          <w:rStyle w:val="text"/>
          <w:rFonts w:ascii="Arial" w:hAnsi="Arial" w:cs="Arial"/>
          <w:color w:val="000000"/>
          <w:sz w:val="20"/>
          <w:szCs w:val="20"/>
        </w:rPr>
        <w:t>was not a difficulty for</w:t>
      </w:r>
      <w:r w:rsidR="00605204">
        <w:rPr>
          <w:rStyle w:val="text"/>
          <w:rFonts w:ascii="Arial" w:hAnsi="Arial" w:cs="Arial"/>
          <w:color w:val="000000"/>
          <w:sz w:val="20"/>
          <w:szCs w:val="20"/>
        </w:rPr>
        <w:t xml:space="preserve"> </w:t>
      </w:r>
      <w:r w:rsidR="00D70B56">
        <w:rPr>
          <w:rStyle w:val="text"/>
          <w:rFonts w:ascii="Arial" w:hAnsi="Arial" w:cs="Arial"/>
          <w:color w:val="000000"/>
          <w:sz w:val="20"/>
          <w:szCs w:val="20"/>
        </w:rPr>
        <w:t>him</w:t>
      </w:r>
      <w:r w:rsidR="00605204">
        <w:rPr>
          <w:rStyle w:val="text"/>
          <w:rFonts w:ascii="Arial" w:hAnsi="Arial" w:cs="Arial"/>
          <w:color w:val="000000"/>
          <w:sz w:val="20"/>
          <w:szCs w:val="20"/>
        </w:rPr>
        <w:t>. Redemption for</w:t>
      </w:r>
      <w:r w:rsidR="00732BC0">
        <w:rPr>
          <w:rStyle w:val="text"/>
          <w:rFonts w:ascii="Arial" w:hAnsi="Arial" w:cs="Arial"/>
          <w:color w:val="000000"/>
          <w:sz w:val="20"/>
          <w:szCs w:val="20"/>
        </w:rPr>
        <w:t xml:space="preserve"> </w:t>
      </w:r>
      <w:r w:rsidR="00F64293">
        <w:rPr>
          <w:rStyle w:val="text"/>
          <w:rFonts w:ascii="Arial" w:hAnsi="Arial" w:cs="Arial"/>
          <w:color w:val="000000"/>
          <w:sz w:val="20"/>
          <w:szCs w:val="20"/>
        </w:rPr>
        <w:t>Paul</w:t>
      </w:r>
      <w:r w:rsidR="00605204">
        <w:rPr>
          <w:rStyle w:val="text"/>
          <w:rFonts w:ascii="Arial" w:hAnsi="Arial" w:cs="Arial"/>
          <w:color w:val="000000"/>
          <w:sz w:val="20"/>
          <w:szCs w:val="20"/>
        </w:rPr>
        <w:t xml:space="preserve"> is not just ‘forgiveness of sins’ but embraces deliverance from the bondage of the powers of darkness. The nearest </w:t>
      </w:r>
      <w:r w:rsidR="00F64293">
        <w:rPr>
          <w:rStyle w:val="text"/>
          <w:rFonts w:ascii="Arial" w:hAnsi="Arial" w:cs="Arial"/>
          <w:color w:val="000000"/>
          <w:sz w:val="20"/>
          <w:szCs w:val="20"/>
        </w:rPr>
        <w:t>he</w:t>
      </w:r>
      <w:bookmarkStart w:id="2" w:name="_GoBack"/>
      <w:bookmarkEnd w:id="2"/>
      <w:r w:rsidR="00605204">
        <w:rPr>
          <w:rStyle w:val="text"/>
          <w:rFonts w:ascii="Arial" w:hAnsi="Arial" w:cs="Arial"/>
          <w:color w:val="000000"/>
          <w:sz w:val="20"/>
          <w:szCs w:val="20"/>
        </w:rPr>
        <w:t xml:space="preserve"> comes to this in his other letters is Colossians 1:13</w:t>
      </w:r>
      <w:r w:rsidR="00B46913" w:rsidRPr="0074067E">
        <w:rPr>
          <w:rStyle w:val="text"/>
          <w:rFonts w:ascii="Arial" w:hAnsi="Arial" w:cs="Arial"/>
          <w:i/>
          <w:color w:val="000000"/>
          <w:sz w:val="20"/>
          <w:szCs w:val="20"/>
        </w:rPr>
        <w:t> </w:t>
      </w:r>
      <w:r w:rsidR="00605204">
        <w:rPr>
          <w:rStyle w:val="text"/>
          <w:rFonts w:ascii="Arial" w:hAnsi="Arial" w:cs="Arial"/>
          <w:i/>
          <w:color w:val="000000"/>
          <w:sz w:val="20"/>
          <w:szCs w:val="20"/>
        </w:rPr>
        <w:t>‘’For he has rescued us from the dominion of darkness and brought us into the kingdom of the Son he loves.’</w:t>
      </w:r>
      <w:r w:rsidR="00B46913" w:rsidRPr="0074067E">
        <w:rPr>
          <w:rStyle w:val="text"/>
          <w:rFonts w:ascii="Arial" w:hAnsi="Arial" w:cs="Arial"/>
          <w:i/>
          <w:color w:val="000000"/>
          <w:sz w:val="20"/>
          <w:szCs w:val="20"/>
        </w:rPr>
        <w:t> </w:t>
      </w:r>
    </w:p>
    <w:p w14:paraId="0B933AAA" w14:textId="2A3E4E39" w:rsidR="00DB66CB" w:rsidRDefault="00DB66CB" w:rsidP="005D1561">
      <w:pPr>
        <w:pStyle w:val="NoSpacing"/>
        <w:ind w:right="-850"/>
        <w:rPr>
          <w:rStyle w:val="text"/>
          <w:rFonts w:ascii="Arial" w:hAnsi="Arial" w:cs="Arial"/>
          <w:color w:val="000000"/>
          <w:sz w:val="20"/>
          <w:szCs w:val="20"/>
        </w:rPr>
      </w:pPr>
    </w:p>
    <w:p w14:paraId="334B989B" w14:textId="4364376B" w:rsidR="00DB66CB" w:rsidRDefault="00DB66CB" w:rsidP="005D1561">
      <w:pPr>
        <w:pStyle w:val="NoSpacing"/>
        <w:ind w:right="-850"/>
        <w:rPr>
          <w:rStyle w:val="text"/>
          <w:rFonts w:ascii="Arial" w:hAnsi="Arial" w:cs="Arial"/>
          <w:color w:val="000000"/>
          <w:sz w:val="20"/>
          <w:szCs w:val="20"/>
        </w:rPr>
      </w:pPr>
      <w:r>
        <w:rPr>
          <w:rStyle w:val="text"/>
          <w:rFonts w:ascii="Arial" w:hAnsi="Arial" w:cs="Arial"/>
          <w:color w:val="000000"/>
          <w:sz w:val="20"/>
          <w:szCs w:val="20"/>
        </w:rPr>
        <w:t>For Paul the severest form of bondage in this present evil age is not to ‘powers’ but to one’s own sinfulness. ‘Sins’ are more than expressions of disobedience to God’s moral laws. They are a form of bondage to the present evil age from which Christ died to deliver us.</w:t>
      </w:r>
      <w:r w:rsidR="00732BC0">
        <w:rPr>
          <w:rStyle w:val="text"/>
          <w:rFonts w:ascii="Arial" w:hAnsi="Arial" w:cs="Arial"/>
          <w:color w:val="000000"/>
          <w:sz w:val="20"/>
          <w:szCs w:val="20"/>
        </w:rPr>
        <w:t xml:space="preserve"> The purpose of Christ’s death was not only to bring us forgiveness, but, having been forgiven, that we should live a new life, the life of ‘the age to come.’ </w:t>
      </w:r>
      <w:r w:rsidR="00DB4F40" w:rsidRPr="0074067E">
        <w:rPr>
          <w:rStyle w:val="text"/>
          <w:rFonts w:ascii="Arial" w:hAnsi="Arial" w:cs="Arial"/>
          <w:b/>
          <w:i/>
          <w:color w:val="000000"/>
          <w:sz w:val="20"/>
          <w:szCs w:val="20"/>
        </w:rPr>
        <w:t>‘</w:t>
      </w:r>
      <w:r w:rsidR="00DB4F40">
        <w:rPr>
          <w:rStyle w:val="text"/>
          <w:rFonts w:ascii="Arial" w:hAnsi="Arial" w:cs="Arial"/>
          <w:i/>
          <w:color w:val="000000"/>
          <w:sz w:val="20"/>
          <w:szCs w:val="20"/>
        </w:rPr>
        <w:t>T</w:t>
      </w:r>
      <w:r w:rsidR="00DB4F40" w:rsidRPr="00F77C12">
        <w:rPr>
          <w:rStyle w:val="text"/>
          <w:rFonts w:ascii="Arial" w:hAnsi="Arial" w:cs="Arial"/>
          <w:i/>
          <w:color w:val="000000"/>
          <w:sz w:val="20"/>
          <w:szCs w:val="20"/>
        </w:rPr>
        <w:t xml:space="preserve">he Lord Jesus Christ </w:t>
      </w:r>
      <w:r w:rsidR="00DB4F40">
        <w:rPr>
          <w:rStyle w:val="text"/>
          <w:rFonts w:ascii="Arial" w:hAnsi="Arial" w:cs="Arial"/>
          <w:i/>
          <w:color w:val="000000"/>
          <w:sz w:val="20"/>
          <w:szCs w:val="20"/>
        </w:rPr>
        <w:t xml:space="preserve">… </w:t>
      </w:r>
      <w:r w:rsidR="00DB4F40" w:rsidRPr="0074067E">
        <w:rPr>
          <w:rStyle w:val="text"/>
          <w:rFonts w:ascii="Arial" w:hAnsi="Arial" w:cs="Arial"/>
          <w:i/>
          <w:color w:val="000000"/>
          <w:sz w:val="20"/>
          <w:szCs w:val="20"/>
        </w:rPr>
        <w:t>gave himself for our sins to rescue us from the present evil age</w:t>
      </w:r>
      <w:r w:rsidR="00DB4F40">
        <w:rPr>
          <w:rStyle w:val="text"/>
          <w:rFonts w:ascii="Arial" w:hAnsi="Arial" w:cs="Arial"/>
          <w:i/>
          <w:color w:val="000000"/>
          <w:sz w:val="20"/>
          <w:szCs w:val="20"/>
        </w:rPr>
        <w:t>.’</w:t>
      </w:r>
      <w:r w:rsidR="00815F9B">
        <w:rPr>
          <w:rStyle w:val="text"/>
          <w:rFonts w:ascii="Arial" w:hAnsi="Arial" w:cs="Arial"/>
          <w:i/>
          <w:color w:val="000000"/>
          <w:sz w:val="20"/>
          <w:szCs w:val="20"/>
        </w:rPr>
        <w:t xml:space="preserve"> </w:t>
      </w:r>
    </w:p>
    <w:p w14:paraId="76AED65D" w14:textId="2C62AD77" w:rsidR="00815F9B" w:rsidRDefault="00815F9B" w:rsidP="005D1561">
      <w:pPr>
        <w:pStyle w:val="NoSpacing"/>
        <w:ind w:right="-850"/>
        <w:rPr>
          <w:rStyle w:val="text"/>
          <w:rFonts w:ascii="Arial" w:hAnsi="Arial" w:cs="Arial"/>
          <w:color w:val="000000"/>
          <w:sz w:val="20"/>
          <w:szCs w:val="20"/>
        </w:rPr>
      </w:pPr>
    </w:p>
    <w:p w14:paraId="60A5757C" w14:textId="4FFCECBC" w:rsidR="00815F9B" w:rsidRPr="00815F9B" w:rsidRDefault="00815F9B" w:rsidP="005D1561">
      <w:pPr>
        <w:pStyle w:val="NoSpacing"/>
        <w:ind w:right="-850"/>
        <w:rPr>
          <w:rStyle w:val="text"/>
          <w:rFonts w:ascii="Arial" w:hAnsi="Arial" w:cs="Arial"/>
          <w:color w:val="000000"/>
          <w:sz w:val="20"/>
          <w:szCs w:val="20"/>
        </w:rPr>
      </w:pPr>
      <w:r>
        <w:rPr>
          <w:rStyle w:val="text"/>
          <w:rFonts w:ascii="Arial" w:hAnsi="Arial" w:cs="Arial"/>
          <w:color w:val="000000"/>
          <w:sz w:val="20"/>
          <w:szCs w:val="20"/>
        </w:rPr>
        <w:t xml:space="preserve">Christians are </w:t>
      </w:r>
      <w:r w:rsidR="004760F7">
        <w:rPr>
          <w:rStyle w:val="text"/>
          <w:rFonts w:ascii="Arial" w:hAnsi="Arial" w:cs="Arial"/>
          <w:color w:val="000000"/>
          <w:sz w:val="20"/>
          <w:szCs w:val="20"/>
        </w:rPr>
        <w:t xml:space="preserve">recipients </w:t>
      </w:r>
      <w:r>
        <w:rPr>
          <w:rStyle w:val="text"/>
          <w:rFonts w:ascii="Arial" w:hAnsi="Arial" w:cs="Arial"/>
          <w:color w:val="000000"/>
          <w:sz w:val="20"/>
          <w:szCs w:val="20"/>
        </w:rPr>
        <w:t>o</w:t>
      </w:r>
      <w:r w:rsidR="004760F7">
        <w:rPr>
          <w:rStyle w:val="text"/>
          <w:rFonts w:ascii="Arial" w:hAnsi="Arial" w:cs="Arial"/>
          <w:color w:val="000000"/>
          <w:sz w:val="20"/>
          <w:szCs w:val="20"/>
        </w:rPr>
        <w:t>f God’s</w:t>
      </w:r>
      <w:r>
        <w:rPr>
          <w:rStyle w:val="text"/>
          <w:rFonts w:ascii="Arial" w:hAnsi="Arial" w:cs="Arial"/>
          <w:color w:val="000000"/>
          <w:sz w:val="20"/>
          <w:szCs w:val="20"/>
        </w:rPr>
        <w:t xml:space="preserve"> rescue mission. The Greek verb translated ‘</w:t>
      </w:r>
      <w:r w:rsidRPr="004760F7">
        <w:rPr>
          <w:rStyle w:val="text"/>
          <w:rFonts w:ascii="Arial" w:hAnsi="Arial" w:cs="Arial"/>
          <w:i/>
          <w:color w:val="000000"/>
          <w:sz w:val="20"/>
          <w:szCs w:val="20"/>
        </w:rPr>
        <w:t>rescue’</w:t>
      </w:r>
      <w:r>
        <w:rPr>
          <w:rStyle w:val="text"/>
          <w:rFonts w:ascii="Arial" w:hAnsi="Arial" w:cs="Arial"/>
          <w:color w:val="000000"/>
          <w:sz w:val="20"/>
          <w:szCs w:val="20"/>
        </w:rPr>
        <w:t xml:space="preserve"> in ‘</w:t>
      </w:r>
      <w:r>
        <w:rPr>
          <w:rStyle w:val="text"/>
          <w:rFonts w:ascii="Arial" w:hAnsi="Arial" w:cs="Arial"/>
          <w:i/>
          <w:color w:val="000000"/>
          <w:sz w:val="20"/>
          <w:szCs w:val="20"/>
        </w:rPr>
        <w:t>T</w:t>
      </w:r>
      <w:r w:rsidRPr="00F77C12">
        <w:rPr>
          <w:rStyle w:val="text"/>
          <w:rFonts w:ascii="Arial" w:hAnsi="Arial" w:cs="Arial"/>
          <w:i/>
          <w:color w:val="000000"/>
          <w:sz w:val="20"/>
          <w:szCs w:val="20"/>
        </w:rPr>
        <w:t xml:space="preserve">he Lord Jesus Christ </w:t>
      </w:r>
      <w:r>
        <w:rPr>
          <w:rStyle w:val="text"/>
          <w:rFonts w:ascii="Arial" w:hAnsi="Arial" w:cs="Arial"/>
          <w:i/>
          <w:color w:val="000000"/>
          <w:sz w:val="20"/>
          <w:szCs w:val="20"/>
        </w:rPr>
        <w:t xml:space="preserve">… </w:t>
      </w:r>
      <w:r w:rsidRPr="0074067E">
        <w:rPr>
          <w:rStyle w:val="text"/>
          <w:rFonts w:ascii="Arial" w:hAnsi="Arial" w:cs="Arial"/>
          <w:i/>
          <w:color w:val="000000"/>
          <w:sz w:val="20"/>
          <w:szCs w:val="20"/>
        </w:rPr>
        <w:t>gave himself for our sins to rescue us from the present evil age</w:t>
      </w:r>
      <w:r>
        <w:rPr>
          <w:rStyle w:val="text"/>
          <w:rFonts w:ascii="Arial" w:hAnsi="Arial" w:cs="Arial"/>
          <w:i/>
          <w:color w:val="000000"/>
          <w:sz w:val="20"/>
          <w:szCs w:val="20"/>
        </w:rPr>
        <w:t xml:space="preserve">’ </w:t>
      </w:r>
      <w:r>
        <w:rPr>
          <w:rStyle w:val="text"/>
          <w:rFonts w:ascii="Arial" w:hAnsi="Arial" w:cs="Arial"/>
          <w:color w:val="000000"/>
          <w:sz w:val="20"/>
          <w:szCs w:val="20"/>
        </w:rPr>
        <w:t>is used in Acts 7:34 of the rescue of the Israelites from their Egyptian slavery, in Acts 12:11 of the res</w:t>
      </w:r>
      <w:r w:rsidR="004760F7">
        <w:rPr>
          <w:rStyle w:val="text"/>
          <w:rFonts w:ascii="Arial" w:hAnsi="Arial" w:cs="Arial"/>
          <w:color w:val="000000"/>
          <w:sz w:val="20"/>
          <w:szCs w:val="20"/>
        </w:rPr>
        <w:t>c</w:t>
      </w:r>
      <w:r>
        <w:rPr>
          <w:rStyle w:val="text"/>
          <w:rFonts w:ascii="Arial" w:hAnsi="Arial" w:cs="Arial"/>
          <w:color w:val="000000"/>
          <w:sz w:val="20"/>
          <w:szCs w:val="20"/>
        </w:rPr>
        <w:t>ue of Peter both from prison and from the hand of Pharaoh, and in Acts 23:27 of the rescue of Paul from an infuriated mob about to lynch him</w:t>
      </w:r>
      <w:r w:rsidR="004760F7">
        <w:rPr>
          <w:rStyle w:val="text"/>
          <w:rFonts w:ascii="Arial" w:hAnsi="Arial" w:cs="Arial"/>
          <w:color w:val="000000"/>
          <w:sz w:val="20"/>
          <w:szCs w:val="20"/>
        </w:rPr>
        <w:t>.</w:t>
      </w:r>
    </w:p>
    <w:p w14:paraId="5ECF7720" w14:textId="5819EB41" w:rsidR="004544CA" w:rsidRDefault="004544CA" w:rsidP="005D1561">
      <w:pPr>
        <w:pStyle w:val="NoSpacing"/>
        <w:ind w:right="-850"/>
        <w:rPr>
          <w:rStyle w:val="text"/>
          <w:rFonts w:ascii="Arial" w:hAnsi="Arial" w:cs="Arial"/>
          <w:color w:val="000000"/>
          <w:sz w:val="20"/>
          <w:szCs w:val="20"/>
        </w:rPr>
      </w:pPr>
    </w:p>
    <w:p w14:paraId="327AF3F0" w14:textId="77777777" w:rsidR="00EC64D8" w:rsidRDefault="004544CA" w:rsidP="005D1561">
      <w:pPr>
        <w:pStyle w:val="NoSpacing"/>
        <w:ind w:right="-850"/>
        <w:rPr>
          <w:rStyle w:val="text"/>
          <w:rFonts w:ascii="Arial" w:hAnsi="Arial" w:cs="Arial"/>
          <w:color w:val="000000"/>
          <w:sz w:val="20"/>
          <w:szCs w:val="20"/>
        </w:rPr>
      </w:pPr>
      <w:r w:rsidRPr="0074067E">
        <w:rPr>
          <w:rStyle w:val="text"/>
          <w:rFonts w:ascii="Arial" w:hAnsi="Arial" w:cs="Arial"/>
          <w:b/>
          <w:i/>
          <w:color w:val="000000"/>
          <w:sz w:val="20"/>
          <w:szCs w:val="20"/>
        </w:rPr>
        <w:t>‘</w:t>
      </w:r>
      <w:r>
        <w:rPr>
          <w:rStyle w:val="text"/>
          <w:rFonts w:ascii="Arial" w:hAnsi="Arial" w:cs="Arial"/>
          <w:i/>
          <w:color w:val="000000"/>
          <w:sz w:val="20"/>
          <w:szCs w:val="20"/>
        </w:rPr>
        <w:t>T</w:t>
      </w:r>
      <w:r w:rsidRPr="00F77C12">
        <w:rPr>
          <w:rStyle w:val="text"/>
          <w:rFonts w:ascii="Arial" w:hAnsi="Arial" w:cs="Arial"/>
          <w:i/>
          <w:color w:val="000000"/>
          <w:sz w:val="20"/>
          <w:szCs w:val="20"/>
        </w:rPr>
        <w:t xml:space="preserve">he Lord Jesus Christ </w:t>
      </w:r>
      <w:r>
        <w:rPr>
          <w:rStyle w:val="text"/>
          <w:rFonts w:ascii="Arial" w:hAnsi="Arial" w:cs="Arial"/>
          <w:i/>
          <w:color w:val="000000"/>
          <w:sz w:val="20"/>
          <w:szCs w:val="20"/>
        </w:rPr>
        <w:t>w</w:t>
      </w:r>
      <w:r w:rsidRPr="0074067E">
        <w:rPr>
          <w:rStyle w:val="text"/>
          <w:rFonts w:ascii="Arial" w:hAnsi="Arial" w:cs="Arial"/>
          <w:i/>
          <w:color w:val="000000"/>
          <w:sz w:val="20"/>
          <w:szCs w:val="20"/>
        </w:rPr>
        <w:t>ho gave himself for our sins to rescue us from the present evil age, according to the will of our God and Father’</w:t>
      </w:r>
      <w:r w:rsidRPr="0074067E">
        <w:rPr>
          <w:rStyle w:val="text"/>
          <w:rFonts w:ascii="Arial" w:hAnsi="Arial" w:cs="Arial"/>
          <w:color w:val="000000"/>
          <w:sz w:val="20"/>
          <w:szCs w:val="20"/>
        </w:rPr>
        <w:t xml:space="preserve"> (1:</w:t>
      </w:r>
      <w:r>
        <w:rPr>
          <w:rStyle w:val="text"/>
          <w:rFonts w:ascii="Arial" w:hAnsi="Arial" w:cs="Arial"/>
          <w:color w:val="000000"/>
          <w:sz w:val="20"/>
          <w:szCs w:val="20"/>
        </w:rPr>
        <w:t>3b,</w:t>
      </w:r>
      <w:r w:rsidRPr="0074067E">
        <w:rPr>
          <w:rStyle w:val="text"/>
          <w:rFonts w:ascii="Arial" w:hAnsi="Arial" w:cs="Arial"/>
          <w:color w:val="000000"/>
          <w:sz w:val="20"/>
          <w:szCs w:val="20"/>
        </w:rPr>
        <w:t>4)</w:t>
      </w:r>
      <w:r>
        <w:rPr>
          <w:rStyle w:val="text"/>
          <w:rFonts w:ascii="Arial" w:hAnsi="Arial" w:cs="Arial"/>
          <w:color w:val="000000"/>
          <w:sz w:val="20"/>
          <w:szCs w:val="20"/>
        </w:rPr>
        <w:t>.</w:t>
      </w:r>
      <w:r w:rsidR="0092215C">
        <w:rPr>
          <w:rStyle w:val="text"/>
          <w:rFonts w:ascii="Arial" w:hAnsi="Arial" w:cs="Arial"/>
          <w:color w:val="000000"/>
          <w:sz w:val="20"/>
          <w:szCs w:val="20"/>
        </w:rPr>
        <w:t xml:space="preserve"> Thirdly, Paul describes the source of the Galatians’ salvation. What Christ did was ‘</w:t>
      </w:r>
      <w:r w:rsidR="0092215C" w:rsidRPr="0074067E">
        <w:rPr>
          <w:rStyle w:val="text"/>
          <w:rFonts w:ascii="Arial" w:hAnsi="Arial" w:cs="Arial"/>
          <w:i/>
          <w:color w:val="000000"/>
          <w:sz w:val="20"/>
          <w:szCs w:val="20"/>
        </w:rPr>
        <w:t>according to the will of our God and Father</w:t>
      </w:r>
      <w:r w:rsidR="0092215C">
        <w:rPr>
          <w:rStyle w:val="text"/>
          <w:rFonts w:ascii="Arial" w:hAnsi="Arial" w:cs="Arial"/>
          <w:i/>
          <w:color w:val="000000"/>
          <w:sz w:val="20"/>
          <w:szCs w:val="20"/>
        </w:rPr>
        <w:t>.</w:t>
      </w:r>
      <w:r w:rsidR="0092215C" w:rsidRPr="0074067E">
        <w:rPr>
          <w:rStyle w:val="text"/>
          <w:rFonts w:ascii="Arial" w:hAnsi="Arial" w:cs="Arial"/>
          <w:i/>
          <w:color w:val="000000"/>
          <w:sz w:val="20"/>
          <w:szCs w:val="20"/>
        </w:rPr>
        <w:t>’</w:t>
      </w:r>
      <w:r w:rsidR="0092215C">
        <w:rPr>
          <w:rStyle w:val="text"/>
          <w:rFonts w:ascii="Arial" w:hAnsi="Arial" w:cs="Arial"/>
          <w:i/>
          <w:color w:val="000000"/>
          <w:sz w:val="20"/>
          <w:szCs w:val="20"/>
        </w:rPr>
        <w:t xml:space="preserve"> </w:t>
      </w:r>
      <w:r w:rsidR="0092215C" w:rsidRPr="0092215C">
        <w:rPr>
          <w:rStyle w:val="text"/>
          <w:rFonts w:ascii="Arial" w:hAnsi="Arial" w:cs="Arial"/>
          <w:color w:val="000000"/>
          <w:sz w:val="20"/>
          <w:szCs w:val="20"/>
        </w:rPr>
        <w:t>The work</w:t>
      </w:r>
      <w:r w:rsidR="0092215C">
        <w:rPr>
          <w:rStyle w:val="text"/>
          <w:rFonts w:ascii="Arial" w:hAnsi="Arial" w:cs="Arial"/>
          <w:color w:val="000000"/>
          <w:sz w:val="20"/>
          <w:szCs w:val="20"/>
        </w:rPr>
        <w:t xml:space="preserve"> of Christ was enclosed within the overall comprehensive will of God the Father. The </w:t>
      </w:r>
      <w:r w:rsidR="0092215C" w:rsidRPr="0092215C">
        <w:rPr>
          <w:rStyle w:val="text"/>
          <w:rFonts w:ascii="Arial" w:hAnsi="Arial" w:cs="Arial"/>
          <w:i/>
          <w:color w:val="000000"/>
          <w:sz w:val="20"/>
          <w:szCs w:val="20"/>
        </w:rPr>
        <w:t>‘grace and peace’</w:t>
      </w:r>
      <w:r w:rsidR="0092215C">
        <w:rPr>
          <w:rStyle w:val="text"/>
          <w:rFonts w:ascii="Arial" w:hAnsi="Arial" w:cs="Arial"/>
          <w:i/>
          <w:color w:val="000000"/>
          <w:sz w:val="20"/>
          <w:szCs w:val="20"/>
        </w:rPr>
        <w:t xml:space="preserve"> </w:t>
      </w:r>
      <w:r w:rsidR="0092215C" w:rsidRPr="0092215C">
        <w:rPr>
          <w:rStyle w:val="text"/>
          <w:rFonts w:ascii="Arial" w:hAnsi="Arial" w:cs="Arial"/>
          <w:color w:val="000000"/>
          <w:sz w:val="20"/>
          <w:szCs w:val="20"/>
        </w:rPr>
        <w:t>Paul</w:t>
      </w:r>
      <w:r w:rsidR="0092215C">
        <w:rPr>
          <w:rStyle w:val="text"/>
          <w:rFonts w:ascii="Arial" w:hAnsi="Arial" w:cs="Arial"/>
          <w:color w:val="000000"/>
          <w:sz w:val="20"/>
          <w:szCs w:val="20"/>
        </w:rPr>
        <w:t xml:space="preserve"> desired for the Galatians were from ‘</w:t>
      </w:r>
      <w:r w:rsidR="0092215C" w:rsidRPr="0092215C">
        <w:rPr>
          <w:rStyle w:val="text"/>
          <w:rFonts w:ascii="Arial" w:hAnsi="Arial" w:cs="Arial"/>
          <w:i/>
          <w:color w:val="000000"/>
          <w:sz w:val="20"/>
          <w:szCs w:val="20"/>
        </w:rPr>
        <w:t xml:space="preserve">God our Father’ as </w:t>
      </w:r>
      <w:r w:rsidR="0092215C">
        <w:rPr>
          <w:rStyle w:val="text"/>
          <w:rFonts w:ascii="Arial" w:hAnsi="Arial" w:cs="Arial"/>
          <w:color w:val="000000"/>
          <w:sz w:val="20"/>
          <w:szCs w:val="20"/>
        </w:rPr>
        <w:t>well as ‘</w:t>
      </w:r>
      <w:r w:rsidR="0092215C" w:rsidRPr="0092215C">
        <w:rPr>
          <w:rStyle w:val="text"/>
          <w:rFonts w:ascii="Arial" w:hAnsi="Arial" w:cs="Arial"/>
          <w:i/>
          <w:color w:val="000000"/>
          <w:sz w:val="20"/>
          <w:szCs w:val="20"/>
        </w:rPr>
        <w:t>the Lord Jesus Christ</w:t>
      </w:r>
      <w:r w:rsidR="0092215C">
        <w:rPr>
          <w:rStyle w:val="text"/>
          <w:rFonts w:ascii="Arial" w:hAnsi="Arial" w:cs="Arial"/>
          <w:color w:val="000000"/>
          <w:sz w:val="20"/>
          <w:szCs w:val="20"/>
        </w:rPr>
        <w:t xml:space="preserve">.’ </w:t>
      </w:r>
    </w:p>
    <w:p w14:paraId="7027118E" w14:textId="77777777" w:rsidR="00EC64D8" w:rsidRDefault="00EC64D8" w:rsidP="005D1561">
      <w:pPr>
        <w:pStyle w:val="NoSpacing"/>
        <w:ind w:right="-850"/>
        <w:rPr>
          <w:rStyle w:val="text"/>
          <w:rFonts w:ascii="Arial" w:hAnsi="Arial" w:cs="Arial"/>
          <w:color w:val="000000"/>
          <w:sz w:val="20"/>
          <w:szCs w:val="20"/>
        </w:rPr>
      </w:pPr>
    </w:p>
    <w:p w14:paraId="3DBD0B7C" w14:textId="381BD48B" w:rsidR="0092215C" w:rsidRDefault="00EC64D8" w:rsidP="005D1561">
      <w:pPr>
        <w:pStyle w:val="NoSpacing"/>
        <w:ind w:right="-850"/>
        <w:rPr>
          <w:rStyle w:val="text"/>
          <w:rFonts w:ascii="Arial" w:hAnsi="Arial" w:cs="Arial"/>
          <w:color w:val="000000"/>
          <w:sz w:val="20"/>
          <w:szCs w:val="20"/>
        </w:rPr>
      </w:pPr>
      <w:proofErr w:type="gramStart"/>
      <w:r>
        <w:rPr>
          <w:rStyle w:val="text"/>
          <w:rFonts w:ascii="Arial" w:hAnsi="Arial" w:cs="Arial"/>
          <w:color w:val="000000"/>
          <w:sz w:val="20"/>
          <w:szCs w:val="20"/>
        </w:rPr>
        <w:t>So</w:t>
      </w:r>
      <w:proofErr w:type="gramEnd"/>
      <w:r>
        <w:rPr>
          <w:rStyle w:val="text"/>
          <w:rFonts w:ascii="Arial" w:hAnsi="Arial" w:cs="Arial"/>
          <w:color w:val="000000"/>
          <w:sz w:val="20"/>
          <w:szCs w:val="20"/>
        </w:rPr>
        <w:t xml:space="preserve"> having touched on the main points he will expand in the letter, Paul returns to where he began, with mention of God our Father, whose eternal will lies behind everything – Christ’s redemptive work and so our eternal salvation. </w:t>
      </w:r>
      <w:r w:rsidR="0092215C">
        <w:rPr>
          <w:rStyle w:val="text"/>
          <w:rFonts w:ascii="Arial" w:hAnsi="Arial" w:cs="Arial"/>
          <w:color w:val="000000"/>
          <w:sz w:val="20"/>
          <w:szCs w:val="20"/>
        </w:rPr>
        <w:t>‘</w:t>
      </w:r>
      <w:r w:rsidR="0092215C" w:rsidRPr="0092215C">
        <w:rPr>
          <w:rStyle w:val="text"/>
          <w:rFonts w:ascii="Arial" w:hAnsi="Arial" w:cs="Arial"/>
          <w:i/>
          <w:color w:val="000000"/>
          <w:sz w:val="20"/>
          <w:szCs w:val="20"/>
        </w:rPr>
        <w:t>Our God and Father,</w:t>
      </w:r>
      <w:r w:rsidR="0092215C" w:rsidRPr="0092215C">
        <w:t> </w:t>
      </w:r>
      <w:r w:rsidR="0092215C" w:rsidRPr="0092215C">
        <w:rPr>
          <w:rStyle w:val="text"/>
          <w:rFonts w:ascii="Arial" w:hAnsi="Arial" w:cs="Arial"/>
          <w:bCs/>
          <w:i/>
          <w:color w:val="000000"/>
          <w:sz w:val="20"/>
          <w:szCs w:val="20"/>
          <w:vertAlign w:val="superscript"/>
        </w:rPr>
        <w:t>5 </w:t>
      </w:r>
      <w:r w:rsidR="0092215C" w:rsidRPr="0092215C">
        <w:rPr>
          <w:rStyle w:val="text"/>
          <w:rFonts w:ascii="Arial" w:hAnsi="Arial" w:cs="Arial"/>
          <w:i/>
          <w:color w:val="000000"/>
          <w:sz w:val="20"/>
          <w:szCs w:val="20"/>
        </w:rPr>
        <w:t>to whom be glory for ever and ever. Amen’</w:t>
      </w:r>
      <w:r w:rsidR="0092215C">
        <w:rPr>
          <w:rStyle w:val="text"/>
          <w:rFonts w:ascii="Arial" w:hAnsi="Arial" w:cs="Arial"/>
          <w:i/>
          <w:color w:val="000000"/>
          <w:sz w:val="20"/>
          <w:szCs w:val="20"/>
        </w:rPr>
        <w:t xml:space="preserve"> </w:t>
      </w:r>
      <w:r w:rsidR="0092215C">
        <w:rPr>
          <w:rStyle w:val="text"/>
          <w:rFonts w:ascii="Arial" w:hAnsi="Arial" w:cs="Arial"/>
          <w:color w:val="000000"/>
          <w:sz w:val="20"/>
          <w:szCs w:val="20"/>
        </w:rPr>
        <w:t>(1:4b,5)</w:t>
      </w:r>
      <w:r>
        <w:rPr>
          <w:rStyle w:val="text"/>
          <w:rFonts w:ascii="Arial" w:hAnsi="Arial" w:cs="Arial"/>
          <w:color w:val="000000"/>
          <w:sz w:val="20"/>
          <w:szCs w:val="20"/>
        </w:rPr>
        <w:t>. This is one of six outbursts of praise in Paul’s writings (Romans 11:36; 16:27; Philippians 4:20; 1 Timothy 1:17; 2 Timothy 4:18). Each come at moments when Paul is so full of what he has been writing that he bursts into praise. All that God has done for us in Christ is ultimately to His own glory, a glory that God’s people should also recognise and live in accordance with</w:t>
      </w:r>
      <w:r w:rsidR="0072361A">
        <w:rPr>
          <w:rStyle w:val="text"/>
          <w:rFonts w:ascii="Arial" w:hAnsi="Arial" w:cs="Arial"/>
          <w:color w:val="000000"/>
          <w:sz w:val="20"/>
          <w:szCs w:val="20"/>
        </w:rPr>
        <w:t>.</w:t>
      </w:r>
    </w:p>
    <w:p w14:paraId="1EB59A23" w14:textId="4B4F0CAD" w:rsidR="0072361A" w:rsidRDefault="0072361A" w:rsidP="005D1561">
      <w:pPr>
        <w:pStyle w:val="NoSpacing"/>
        <w:ind w:right="-850"/>
        <w:rPr>
          <w:rStyle w:val="text"/>
          <w:rFonts w:ascii="Arial" w:hAnsi="Arial" w:cs="Arial"/>
          <w:color w:val="000000"/>
          <w:sz w:val="20"/>
          <w:szCs w:val="20"/>
        </w:rPr>
      </w:pPr>
    </w:p>
    <w:p w14:paraId="32A616B3" w14:textId="77777777" w:rsidR="00D90C29" w:rsidRDefault="00D90C29" w:rsidP="005D1561">
      <w:pPr>
        <w:pStyle w:val="NoSpacing"/>
        <w:ind w:right="-850"/>
        <w:rPr>
          <w:rStyle w:val="text"/>
          <w:rFonts w:ascii="Arial" w:hAnsi="Arial" w:cs="Arial"/>
          <w:color w:val="000000"/>
          <w:sz w:val="20"/>
          <w:szCs w:val="20"/>
        </w:rPr>
      </w:pPr>
    </w:p>
    <w:p w14:paraId="6DF6CBD7" w14:textId="77777777" w:rsidR="0072361A" w:rsidRPr="00172B74" w:rsidRDefault="0072361A" w:rsidP="0072361A">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Cs/>
          <w:color w:val="000000"/>
          <w:sz w:val="20"/>
          <w:szCs w:val="20"/>
          <w:lang w:val="en-US"/>
        </w:rPr>
        <w:t>Without direct referencing these studies have drawn, sometimes heavily, on:</w:t>
      </w:r>
    </w:p>
    <w:p w14:paraId="2FF6E0D5" w14:textId="28166DCF" w:rsidR="0072361A" w:rsidRPr="00172B74" w:rsidRDefault="00D90C29" w:rsidP="0072361A">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Cs/>
          <w:color w:val="000000"/>
          <w:sz w:val="20"/>
          <w:szCs w:val="20"/>
          <w:lang w:val="en-US"/>
        </w:rPr>
        <w:t>Galatians</w:t>
      </w:r>
      <w:r w:rsidR="0072361A"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Pentecost</w:t>
      </w:r>
      <w:r w:rsidR="0072361A">
        <w:rPr>
          <w:rFonts w:ascii="Arial" w:eastAsia="Times New Roman" w:hAnsi="Arial" w:cs="Arial"/>
          <w:bCs/>
          <w:iCs/>
          <w:color w:val="000000"/>
          <w:sz w:val="20"/>
          <w:szCs w:val="20"/>
          <w:lang w:val="en-US"/>
        </w:rPr>
        <w:t>al Commentary</w:t>
      </w:r>
      <w:r>
        <w:rPr>
          <w:rFonts w:ascii="Arial" w:eastAsia="Times New Roman" w:hAnsi="Arial" w:cs="Arial"/>
          <w:bCs/>
          <w:iCs/>
          <w:color w:val="000000"/>
          <w:sz w:val="20"/>
          <w:szCs w:val="20"/>
          <w:lang w:val="en-US"/>
        </w:rPr>
        <w:t xml:space="preserve"> Series</w:t>
      </w:r>
      <w:r w:rsidR="0072361A" w:rsidRPr="00172B74">
        <w:rPr>
          <w:rFonts w:ascii="Arial" w:eastAsia="Times New Roman" w:hAnsi="Arial" w:cs="Arial"/>
          <w:bCs/>
          <w:iCs/>
          <w:color w:val="000000"/>
          <w:sz w:val="20"/>
          <w:szCs w:val="20"/>
          <w:lang w:val="en-US"/>
        </w:rPr>
        <w:t xml:space="preserve">) by </w:t>
      </w:r>
      <w:r w:rsidR="0072361A">
        <w:rPr>
          <w:rFonts w:ascii="Arial" w:eastAsia="Times New Roman" w:hAnsi="Arial" w:cs="Arial"/>
          <w:bCs/>
          <w:iCs/>
          <w:color w:val="000000"/>
          <w:sz w:val="20"/>
          <w:szCs w:val="20"/>
          <w:lang w:val="en-US"/>
        </w:rPr>
        <w:t>Gordon</w:t>
      </w:r>
      <w:r w:rsidR="0072361A" w:rsidRPr="00172B74">
        <w:rPr>
          <w:rFonts w:ascii="Arial" w:eastAsia="Times New Roman" w:hAnsi="Arial" w:cs="Arial"/>
          <w:bCs/>
          <w:iCs/>
          <w:color w:val="000000"/>
          <w:sz w:val="20"/>
          <w:szCs w:val="20"/>
          <w:lang w:val="en-US"/>
        </w:rPr>
        <w:t xml:space="preserve"> </w:t>
      </w:r>
      <w:r w:rsidR="0072361A">
        <w:rPr>
          <w:rFonts w:ascii="Arial" w:eastAsia="Times New Roman" w:hAnsi="Arial" w:cs="Arial"/>
          <w:bCs/>
          <w:iCs/>
          <w:color w:val="000000"/>
          <w:sz w:val="20"/>
          <w:szCs w:val="20"/>
          <w:lang w:val="en-US"/>
        </w:rPr>
        <w:t xml:space="preserve">Fee </w:t>
      </w:r>
      <w:r w:rsidR="0072361A" w:rsidRPr="00172B74">
        <w:rPr>
          <w:rFonts w:ascii="Arial" w:eastAsia="Times New Roman" w:hAnsi="Arial" w:cs="Arial"/>
          <w:bCs/>
          <w:iCs/>
          <w:color w:val="000000"/>
          <w:sz w:val="20"/>
          <w:szCs w:val="20"/>
          <w:lang w:val="en-US"/>
        </w:rPr>
        <w:t>(</w:t>
      </w:r>
      <w:r>
        <w:rPr>
          <w:rFonts w:ascii="Arial" w:eastAsia="Times New Roman" w:hAnsi="Arial" w:cs="Arial"/>
          <w:bCs/>
          <w:iCs/>
          <w:color w:val="000000"/>
          <w:sz w:val="20"/>
          <w:szCs w:val="20"/>
          <w:lang w:val="en-US"/>
        </w:rPr>
        <w:t>Deo Publishing</w:t>
      </w:r>
      <w:r w:rsidR="0072361A"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Dorset</w:t>
      </w:r>
      <w:r w:rsidR="0072361A"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UK</w:t>
      </w:r>
      <w:r w:rsidR="0072361A"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2011</w:t>
      </w:r>
      <w:r w:rsidR="0072361A" w:rsidRPr="00172B74">
        <w:rPr>
          <w:rFonts w:ascii="Arial" w:eastAsia="Times New Roman" w:hAnsi="Arial" w:cs="Arial"/>
          <w:bCs/>
          <w:iCs/>
          <w:color w:val="000000"/>
          <w:sz w:val="20"/>
          <w:szCs w:val="20"/>
          <w:lang w:val="en-US"/>
        </w:rPr>
        <w:t xml:space="preserve">) </w:t>
      </w:r>
    </w:p>
    <w:p w14:paraId="2D1C0A3F" w14:textId="546CD480" w:rsidR="0072361A" w:rsidRDefault="0072361A" w:rsidP="0072361A">
      <w:pPr>
        <w:spacing w:after="0" w:line="240" w:lineRule="auto"/>
        <w:ind w:right="-1077"/>
        <w:rPr>
          <w:rFonts w:ascii="Arial" w:eastAsia="Times New Roman" w:hAnsi="Arial" w:cs="Arial"/>
          <w:bCs/>
          <w:iCs/>
          <w:color w:val="000000"/>
          <w:sz w:val="20"/>
          <w:szCs w:val="20"/>
          <w:lang w:val="en-US"/>
        </w:rPr>
      </w:pPr>
      <w:r w:rsidRPr="0072361A">
        <w:rPr>
          <w:rFonts w:ascii="Arial" w:eastAsia="Times New Roman" w:hAnsi="Arial" w:cs="Arial"/>
          <w:bCs/>
          <w:i/>
          <w:iCs/>
          <w:color w:val="000000"/>
          <w:sz w:val="20"/>
          <w:szCs w:val="20"/>
          <w:lang w:val="en-US"/>
        </w:rPr>
        <w:t>Galatians</w:t>
      </w:r>
      <w:r>
        <w:rPr>
          <w:rFonts w:ascii="Arial" w:eastAsia="Times New Roman" w:hAnsi="Arial" w:cs="Arial"/>
          <w:bCs/>
          <w:iCs/>
          <w:color w:val="000000"/>
          <w:sz w:val="20"/>
          <w:szCs w:val="20"/>
          <w:lang w:val="en-US"/>
        </w:rPr>
        <w:t xml:space="preserve"> </w:t>
      </w:r>
      <w:r w:rsidRPr="00172B74">
        <w:rPr>
          <w:rFonts w:ascii="Arial" w:eastAsia="Times New Roman" w:hAnsi="Arial" w:cs="Arial"/>
          <w:bCs/>
          <w:iCs/>
          <w:color w:val="000000"/>
          <w:sz w:val="20"/>
          <w:szCs w:val="20"/>
          <w:lang w:val="en-US"/>
        </w:rPr>
        <w:t xml:space="preserve">(Tyndale New Testament Commentaries) by </w:t>
      </w:r>
      <w:r>
        <w:rPr>
          <w:rFonts w:ascii="Arial" w:eastAsia="Times New Roman" w:hAnsi="Arial" w:cs="Arial"/>
          <w:bCs/>
          <w:iCs/>
          <w:color w:val="000000"/>
          <w:sz w:val="20"/>
          <w:szCs w:val="20"/>
          <w:lang w:val="en-US"/>
        </w:rPr>
        <w:t>R. Alan Cole</w:t>
      </w:r>
      <w:r w:rsidRPr="00172B74">
        <w:rPr>
          <w:rFonts w:ascii="Arial" w:eastAsia="Times New Roman" w:hAnsi="Arial" w:cs="Arial"/>
          <w:bCs/>
          <w:iCs/>
          <w:color w:val="000000"/>
          <w:sz w:val="20"/>
          <w:szCs w:val="20"/>
          <w:lang w:val="en-US"/>
        </w:rPr>
        <w:t xml:space="preserve"> (Inter-Varsity Press, Nottingham, England, 198</w:t>
      </w:r>
      <w:r>
        <w:rPr>
          <w:rFonts w:ascii="Arial" w:eastAsia="Times New Roman" w:hAnsi="Arial" w:cs="Arial"/>
          <w:bCs/>
          <w:iCs/>
          <w:color w:val="000000"/>
          <w:sz w:val="20"/>
          <w:szCs w:val="20"/>
          <w:lang w:val="en-US"/>
        </w:rPr>
        <w:t>9</w:t>
      </w:r>
      <w:r w:rsidRPr="00172B74">
        <w:rPr>
          <w:rFonts w:ascii="Arial" w:eastAsia="Times New Roman" w:hAnsi="Arial" w:cs="Arial"/>
          <w:bCs/>
          <w:iCs/>
          <w:color w:val="000000"/>
          <w:sz w:val="20"/>
          <w:szCs w:val="20"/>
          <w:lang w:val="en-US"/>
        </w:rPr>
        <w:t>)</w:t>
      </w:r>
    </w:p>
    <w:p w14:paraId="2DEBE341" w14:textId="77777777" w:rsidR="00D90C29" w:rsidRPr="00172B74" w:rsidRDefault="00D90C29" w:rsidP="00D90C29">
      <w:pPr>
        <w:spacing w:after="0" w:line="240" w:lineRule="auto"/>
        <w:ind w:right="-1077"/>
        <w:rPr>
          <w:rFonts w:ascii="Arial" w:eastAsia="Times New Roman" w:hAnsi="Arial" w:cs="Arial"/>
          <w:bCs/>
          <w:iCs/>
          <w:color w:val="000000"/>
          <w:sz w:val="20"/>
          <w:szCs w:val="20"/>
          <w:lang w:val="en-US"/>
        </w:rPr>
      </w:pPr>
      <w:r w:rsidRPr="00D90C29">
        <w:rPr>
          <w:rFonts w:ascii="Arial" w:eastAsia="Times New Roman" w:hAnsi="Arial" w:cs="Arial"/>
          <w:bCs/>
          <w:i/>
          <w:iCs/>
          <w:color w:val="000000"/>
          <w:sz w:val="20"/>
          <w:szCs w:val="20"/>
          <w:lang w:val="en-US"/>
        </w:rPr>
        <w:t>Galatians and Thessalonians</w:t>
      </w:r>
      <w:r w:rsidRPr="00172B74">
        <w:rPr>
          <w:rFonts w:ascii="Arial" w:eastAsia="Times New Roman" w:hAnsi="Arial" w:cs="Arial"/>
          <w:bCs/>
          <w:iCs/>
          <w:color w:val="000000"/>
          <w:sz w:val="20"/>
          <w:szCs w:val="20"/>
          <w:lang w:val="en-US"/>
        </w:rPr>
        <w:t xml:space="preserve"> (Paul for Everyone) by Tom Wright (SPCK, London, 200</w:t>
      </w:r>
      <w:r>
        <w:rPr>
          <w:rFonts w:ascii="Arial" w:eastAsia="Times New Roman" w:hAnsi="Arial" w:cs="Arial"/>
          <w:bCs/>
          <w:iCs/>
          <w:color w:val="000000"/>
          <w:sz w:val="20"/>
          <w:szCs w:val="20"/>
          <w:lang w:val="en-US"/>
        </w:rPr>
        <w:t>2</w:t>
      </w:r>
      <w:r w:rsidRPr="00172B74">
        <w:rPr>
          <w:rFonts w:ascii="Arial" w:eastAsia="Times New Roman" w:hAnsi="Arial" w:cs="Arial"/>
          <w:bCs/>
          <w:iCs/>
          <w:color w:val="000000"/>
          <w:sz w:val="20"/>
          <w:szCs w:val="20"/>
          <w:lang w:val="en-US"/>
        </w:rPr>
        <w:t>)</w:t>
      </w:r>
    </w:p>
    <w:p w14:paraId="6E21073E" w14:textId="63F86532" w:rsidR="00D90C29" w:rsidRPr="00D90C29" w:rsidRDefault="00D90C29" w:rsidP="0072361A">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
          <w:iCs/>
          <w:color w:val="000000"/>
          <w:sz w:val="20"/>
          <w:szCs w:val="20"/>
          <w:lang w:val="en-US"/>
        </w:rPr>
        <w:t xml:space="preserve">The Holy Bible (New International Version) </w:t>
      </w:r>
      <w:r w:rsidRPr="00172B74">
        <w:rPr>
          <w:rFonts w:ascii="Arial" w:eastAsia="Times New Roman" w:hAnsi="Arial" w:cs="Arial"/>
          <w:bCs/>
          <w:iCs/>
          <w:color w:val="000000"/>
          <w:sz w:val="20"/>
          <w:szCs w:val="20"/>
          <w:lang w:val="en-US"/>
        </w:rPr>
        <w:t>(International Bible Society, Colorado Springs, CO., USA, 1984)</w:t>
      </w:r>
    </w:p>
    <w:p w14:paraId="27C1D593" w14:textId="4BF7007D" w:rsidR="0072361A" w:rsidRPr="00172B74" w:rsidRDefault="0072361A" w:rsidP="0072361A">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The Message of </w:t>
      </w:r>
      <w:r>
        <w:rPr>
          <w:rFonts w:ascii="Arial" w:eastAsia="Times New Roman" w:hAnsi="Arial" w:cs="Arial"/>
          <w:bCs/>
          <w:i/>
          <w:iCs/>
          <w:color w:val="000000"/>
          <w:sz w:val="20"/>
          <w:szCs w:val="20"/>
          <w:lang w:val="en-US"/>
        </w:rPr>
        <w:t>Galatian</w:t>
      </w:r>
      <w:r w:rsidRPr="00172B74">
        <w:rPr>
          <w:rFonts w:ascii="Arial" w:eastAsia="Times New Roman" w:hAnsi="Arial" w:cs="Arial"/>
          <w:bCs/>
          <w:i/>
          <w:iCs/>
          <w:color w:val="000000"/>
          <w:sz w:val="20"/>
          <w:szCs w:val="20"/>
          <w:lang w:val="en-US"/>
        </w:rPr>
        <w:t>s</w:t>
      </w:r>
      <w:r w:rsidRPr="00172B74">
        <w:rPr>
          <w:rFonts w:ascii="Arial" w:eastAsia="Times New Roman" w:hAnsi="Arial" w:cs="Arial"/>
          <w:bCs/>
          <w:iCs/>
          <w:color w:val="000000"/>
          <w:sz w:val="20"/>
          <w:szCs w:val="20"/>
          <w:lang w:val="en-US"/>
        </w:rPr>
        <w:t xml:space="preserve"> (The Bible Speaks Today Series) by </w:t>
      </w:r>
      <w:r>
        <w:rPr>
          <w:rFonts w:ascii="Arial" w:eastAsia="Times New Roman" w:hAnsi="Arial" w:cs="Arial"/>
          <w:bCs/>
          <w:iCs/>
          <w:color w:val="000000"/>
          <w:sz w:val="20"/>
          <w:szCs w:val="20"/>
          <w:lang w:val="en-US"/>
        </w:rPr>
        <w:t>John Stott</w:t>
      </w:r>
      <w:r w:rsidRPr="00172B74">
        <w:rPr>
          <w:rFonts w:ascii="Arial" w:eastAsia="Times New Roman" w:hAnsi="Arial" w:cs="Arial"/>
          <w:bCs/>
          <w:iCs/>
          <w:color w:val="000000"/>
          <w:sz w:val="20"/>
          <w:szCs w:val="20"/>
          <w:lang w:val="en-US"/>
        </w:rPr>
        <w:t xml:space="preserve"> (Inter-Varsity Press, Nottingham, England, 19</w:t>
      </w:r>
      <w:r w:rsidR="00D90C29">
        <w:rPr>
          <w:rFonts w:ascii="Arial" w:eastAsia="Times New Roman" w:hAnsi="Arial" w:cs="Arial"/>
          <w:bCs/>
          <w:iCs/>
          <w:color w:val="000000"/>
          <w:sz w:val="20"/>
          <w:szCs w:val="20"/>
          <w:lang w:val="en-US"/>
        </w:rPr>
        <w:t>92</w:t>
      </w:r>
      <w:r w:rsidRPr="00172B74">
        <w:rPr>
          <w:rFonts w:ascii="Arial" w:eastAsia="Times New Roman" w:hAnsi="Arial" w:cs="Arial"/>
          <w:bCs/>
          <w:iCs/>
          <w:color w:val="000000"/>
          <w:sz w:val="20"/>
          <w:szCs w:val="20"/>
          <w:lang w:val="en-US"/>
        </w:rPr>
        <w:t>)</w:t>
      </w:r>
    </w:p>
    <w:p w14:paraId="78195C93" w14:textId="77777777" w:rsidR="0072361A" w:rsidRPr="00172B74" w:rsidRDefault="0072361A" w:rsidP="0072361A">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Vine’s Complete Expository Dictionary of Old and New Testament Words </w:t>
      </w:r>
      <w:r w:rsidRPr="00172B74">
        <w:rPr>
          <w:rFonts w:ascii="Arial" w:eastAsia="Times New Roman" w:hAnsi="Arial" w:cs="Arial"/>
          <w:bCs/>
          <w:iCs/>
          <w:color w:val="000000"/>
          <w:sz w:val="20"/>
          <w:szCs w:val="20"/>
          <w:lang w:val="en-US"/>
        </w:rPr>
        <w:t>by W. E. Vine (Thomas Nelson, Nashville, TN, 1996)</w:t>
      </w:r>
    </w:p>
    <w:p w14:paraId="307975B7" w14:textId="77777777" w:rsidR="0072361A" w:rsidRPr="0092215C" w:rsidRDefault="0072361A" w:rsidP="005D1561">
      <w:pPr>
        <w:pStyle w:val="NoSpacing"/>
        <w:ind w:right="-850"/>
        <w:rPr>
          <w:rStyle w:val="text"/>
          <w:rFonts w:ascii="Arial" w:hAnsi="Arial" w:cs="Arial"/>
          <w:color w:val="000000"/>
          <w:sz w:val="20"/>
          <w:szCs w:val="20"/>
        </w:rPr>
      </w:pPr>
    </w:p>
    <w:p w14:paraId="4E9172F5" w14:textId="77777777" w:rsidR="0092215C" w:rsidRPr="00605204" w:rsidRDefault="0092215C" w:rsidP="005D1561">
      <w:pPr>
        <w:pStyle w:val="NoSpacing"/>
        <w:ind w:right="-850"/>
        <w:rPr>
          <w:rStyle w:val="text"/>
          <w:rFonts w:ascii="Arial" w:hAnsi="Arial" w:cs="Arial"/>
          <w:color w:val="000000"/>
          <w:sz w:val="20"/>
          <w:szCs w:val="20"/>
        </w:rPr>
      </w:pPr>
    </w:p>
    <w:p w14:paraId="66CDD23D" w14:textId="01075258" w:rsidR="00456744" w:rsidRDefault="00456744" w:rsidP="005D1561">
      <w:pPr>
        <w:pStyle w:val="NoSpacing"/>
        <w:ind w:right="-850"/>
        <w:rPr>
          <w:rStyle w:val="text"/>
          <w:rFonts w:ascii="Arial" w:hAnsi="Arial" w:cs="Arial"/>
          <w:color w:val="000000"/>
          <w:sz w:val="20"/>
          <w:szCs w:val="20"/>
        </w:rPr>
      </w:pPr>
    </w:p>
    <w:p w14:paraId="10EEA7D4" w14:textId="77777777" w:rsidR="00456744" w:rsidRDefault="00456744" w:rsidP="005D1561">
      <w:pPr>
        <w:pStyle w:val="NoSpacing"/>
        <w:ind w:right="-850"/>
        <w:rPr>
          <w:rStyle w:val="text"/>
          <w:rFonts w:ascii="Arial" w:hAnsi="Arial" w:cs="Arial"/>
          <w:color w:val="000000"/>
          <w:sz w:val="20"/>
          <w:szCs w:val="20"/>
        </w:rPr>
      </w:pPr>
    </w:p>
    <w:p w14:paraId="686F6A51" w14:textId="3E3B05F6" w:rsidR="00C57A37" w:rsidRPr="00311CBF" w:rsidRDefault="00C57A37" w:rsidP="005D1561">
      <w:pPr>
        <w:pStyle w:val="NoSpacing"/>
        <w:ind w:right="-850"/>
      </w:pPr>
      <w:r>
        <w:rPr>
          <w:rStyle w:val="text"/>
          <w:rFonts w:ascii="Arial" w:hAnsi="Arial" w:cs="Arial"/>
          <w:color w:val="000000"/>
          <w:sz w:val="20"/>
          <w:szCs w:val="20"/>
        </w:rPr>
        <w:t xml:space="preserve"> </w:t>
      </w:r>
      <w:r>
        <w:rPr>
          <w:rStyle w:val="text"/>
          <w:rFonts w:ascii="Arial" w:hAnsi="Arial" w:cs="Arial"/>
          <w:i/>
          <w:color w:val="000000"/>
          <w:sz w:val="20"/>
          <w:szCs w:val="20"/>
        </w:rPr>
        <w:t xml:space="preserve"> </w:t>
      </w:r>
    </w:p>
    <w:p w14:paraId="3CEB9C2E" w14:textId="47CCB18E" w:rsidR="005D1561" w:rsidRPr="001B186F" w:rsidRDefault="005D1561" w:rsidP="00656017">
      <w:pPr>
        <w:pStyle w:val="NoSpacing"/>
        <w:ind w:right="-850"/>
        <w:rPr>
          <w:rStyle w:val="text"/>
          <w:rFonts w:ascii="Arial" w:hAnsi="Arial" w:cs="Arial"/>
          <w:b/>
          <w:color w:val="000000"/>
          <w:sz w:val="20"/>
          <w:szCs w:val="20"/>
        </w:rPr>
      </w:pPr>
    </w:p>
    <w:p w14:paraId="0CE1E9FA" w14:textId="51D9D6A4" w:rsidR="00E75956" w:rsidRDefault="00E75956" w:rsidP="00656017">
      <w:pPr>
        <w:pStyle w:val="NoSpacing"/>
        <w:ind w:right="-850"/>
        <w:rPr>
          <w:rStyle w:val="text"/>
          <w:rFonts w:ascii="Arial" w:hAnsi="Arial" w:cs="Arial"/>
          <w:b/>
          <w:color w:val="000000"/>
          <w:sz w:val="20"/>
          <w:szCs w:val="20"/>
        </w:rPr>
      </w:pPr>
    </w:p>
    <w:p w14:paraId="2D0C329A" w14:textId="77777777" w:rsidR="00E75956" w:rsidRPr="00E75956" w:rsidRDefault="00E75956" w:rsidP="00656017">
      <w:pPr>
        <w:pStyle w:val="NoSpacing"/>
        <w:ind w:right="-850"/>
        <w:rPr>
          <w:rStyle w:val="text"/>
          <w:rFonts w:ascii="Arial" w:hAnsi="Arial" w:cs="Arial"/>
          <w:b/>
          <w:color w:val="000000"/>
          <w:sz w:val="20"/>
          <w:szCs w:val="20"/>
        </w:rPr>
      </w:pPr>
    </w:p>
    <w:p w14:paraId="771E164B" w14:textId="77777777" w:rsidR="00656017" w:rsidRPr="00656017" w:rsidRDefault="00656017" w:rsidP="00656017">
      <w:pPr>
        <w:pStyle w:val="NoSpacing"/>
        <w:ind w:right="-850"/>
      </w:pPr>
    </w:p>
    <w:p w14:paraId="198978F7" w14:textId="77777777" w:rsidR="00B84824" w:rsidRDefault="00B84824"/>
    <w:sectPr w:rsidR="00B84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17"/>
    <w:rsid w:val="00013B4A"/>
    <w:rsid w:val="00193765"/>
    <w:rsid w:val="001B186F"/>
    <w:rsid w:val="001D03D8"/>
    <w:rsid w:val="00311CBF"/>
    <w:rsid w:val="004544CA"/>
    <w:rsid w:val="00456744"/>
    <w:rsid w:val="004760F7"/>
    <w:rsid w:val="004B2B3A"/>
    <w:rsid w:val="00504EA4"/>
    <w:rsid w:val="005462B1"/>
    <w:rsid w:val="005D1561"/>
    <w:rsid w:val="00605204"/>
    <w:rsid w:val="00656017"/>
    <w:rsid w:val="0072361A"/>
    <w:rsid w:val="00732BC0"/>
    <w:rsid w:val="0074067E"/>
    <w:rsid w:val="007D3EDD"/>
    <w:rsid w:val="00815F9B"/>
    <w:rsid w:val="008A193D"/>
    <w:rsid w:val="008E7273"/>
    <w:rsid w:val="0092215C"/>
    <w:rsid w:val="009926E8"/>
    <w:rsid w:val="00AA5617"/>
    <w:rsid w:val="00B41D9A"/>
    <w:rsid w:val="00B46913"/>
    <w:rsid w:val="00B84824"/>
    <w:rsid w:val="00C21DD2"/>
    <w:rsid w:val="00C57A37"/>
    <w:rsid w:val="00D70B56"/>
    <w:rsid w:val="00D90764"/>
    <w:rsid w:val="00D90C29"/>
    <w:rsid w:val="00DB4F40"/>
    <w:rsid w:val="00DB66CB"/>
    <w:rsid w:val="00E75956"/>
    <w:rsid w:val="00EC61D7"/>
    <w:rsid w:val="00EC64D8"/>
    <w:rsid w:val="00F10F77"/>
    <w:rsid w:val="00F21AAD"/>
    <w:rsid w:val="00F64293"/>
    <w:rsid w:val="00F77C12"/>
    <w:rsid w:val="00FD5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E8FE"/>
  <w15:chartTrackingRefBased/>
  <w15:docId w15:val="{885D9046-D881-486B-9BD5-B7E0F425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656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656017"/>
  </w:style>
  <w:style w:type="character" w:styleId="Hyperlink">
    <w:name w:val="Hyperlink"/>
    <w:basedOn w:val="DefaultParagraphFont"/>
    <w:uiPriority w:val="99"/>
    <w:semiHidden/>
    <w:unhideWhenUsed/>
    <w:rsid w:val="00656017"/>
    <w:rPr>
      <w:color w:val="0000FF"/>
      <w:u w:val="single"/>
    </w:rPr>
  </w:style>
  <w:style w:type="paragraph" w:customStyle="1" w:styleId="top-05">
    <w:name w:val="top-05"/>
    <w:basedOn w:val="Normal"/>
    <w:rsid w:val="006560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656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4</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8</cp:revision>
  <dcterms:created xsi:type="dcterms:W3CDTF">2019-02-14T02:30:00Z</dcterms:created>
  <dcterms:modified xsi:type="dcterms:W3CDTF">2019-03-05T06:53:00Z</dcterms:modified>
</cp:coreProperties>
</file>